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Times New Roman" w:hAnsi="Times New Roman" w:eastAsia="方正小标宋简体" w:cs="Times New Roman"/>
          <w:b w:val="0"/>
          <w:bCs/>
          <w:sz w:val="44"/>
          <w:szCs w:val="44"/>
          <w:highlight w:val="none"/>
        </w:rPr>
      </w:pPr>
    </w:p>
    <w:p>
      <w:pPr>
        <w:spacing w:line="660" w:lineRule="exact"/>
        <w:jc w:val="center"/>
        <w:rPr>
          <w:rFonts w:ascii="Times New Roman" w:hAnsi="Times New Roman" w:eastAsia="方正小标宋简体" w:cs="Times New Roman"/>
          <w:b w:val="0"/>
          <w:bCs/>
          <w:sz w:val="44"/>
          <w:szCs w:val="44"/>
          <w:highlight w:val="none"/>
        </w:rPr>
      </w:pPr>
    </w:p>
    <w:p>
      <w:pPr>
        <w:spacing w:line="660" w:lineRule="exact"/>
        <w:jc w:val="center"/>
        <w:rPr>
          <w:rFonts w:ascii="Times New Roman" w:hAnsi="Times New Roman" w:eastAsia="方正小标宋简体" w:cs="Times New Roman"/>
          <w:b w:val="0"/>
          <w:bCs/>
          <w:sz w:val="44"/>
          <w:szCs w:val="44"/>
          <w:highlight w:val="none"/>
        </w:rPr>
      </w:pPr>
    </w:p>
    <w:p>
      <w:pPr>
        <w:spacing w:line="660" w:lineRule="exact"/>
        <w:jc w:val="center"/>
        <w:rPr>
          <w:rFonts w:ascii="Times New Roman" w:hAnsi="Times New Roman" w:eastAsia="方正小标宋简体" w:cs="Times New Roman"/>
          <w:b w:val="0"/>
          <w:bCs/>
          <w:sz w:val="44"/>
          <w:szCs w:val="44"/>
          <w:highlight w:val="none"/>
        </w:rPr>
      </w:pPr>
    </w:p>
    <w:p>
      <w:pPr>
        <w:spacing w:line="660" w:lineRule="exact"/>
        <w:jc w:val="center"/>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川供</w:t>
      </w:r>
      <w:r>
        <w:rPr>
          <w:rFonts w:hint="eastAsia" w:ascii="Times New Roman" w:hAnsi="Times New Roman" w:eastAsia="仿宋_GB2312" w:cs="Times New Roman"/>
          <w:b w:val="0"/>
          <w:bCs/>
          <w:sz w:val="32"/>
          <w:szCs w:val="32"/>
          <w:highlight w:val="none"/>
          <w:lang w:val="en-US" w:eastAsia="zh-CN"/>
        </w:rPr>
        <w:t>办</w:t>
      </w:r>
      <w:r>
        <w:rPr>
          <w:rFonts w:hint="default" w:ascii="Times New Roman" w:hAnsi="Times New Roman" w:eastAsia="仿宋_GB2312" w:cs="Times New Roman"/>
          <w:b w:val="0"/>
          <w:bCs/>
          <w:sz w:val="32"/>
          <w:szCs w:val="32"/>
          <w:highlight w:val="none"/>
          <w:lang w:val="en-US" w:eastAsia="zh-CN"/>
        </w:rPr>
        <w:t>〔2023〕</w:t>
      </w:r>
      <w:r>
        <w:rPr>
          <w:rFonts w:hint="eastAsia" w:ascii="Times New Roman" w:hAnsi="Times New Roman" w:eastAsia="仿宋_GB2312" w:cs="Times New Roman"/>
          <w:b w:val="0"/>
          <w:bCs/>
          <w:sz w:val="32"/>
          <w:szCs w:val="32"/>
          <w:highlight w:val="none"/>
          <w:lang w:val="en-US" w:eastAsia="zh-CN"/>
        </w:rPr>
        <w:t>119号</w:t>
      </w:r>
    </w:p>
    <w:p>
      <w:pPr>
        <w:pStyle w:val="2"/>
        <w:rPr>
          <w:rFonts w:hint="default" w:ascii="Times New Roman" w:hAnsi="Times New Roman" w:eastAsia="仿宋_GB2312" w:cs="Times New Roman"/>
          <w:b w:val="0"/>
          <w:bCs/>
          <w:sz w:val="32"/>
          <w:szCs w:val="32"/>
          <w:highlight w:val="none"/>
          <w:lang w:val="en-US" w:eastAsia="zh-CN"/>
        </w:rPr>
      </w:pPr>
    </w:p>
    <w:p>
      <w:pPr>
        <w:pStyle w:val="3"/>
        <w:rPr>
          <w:rFonts w:hint="default"/>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i w:val="0"/>
          <w:caps w:val="0"/>
          <w:color w:val="333333"/>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val="0"/>
          <w:bCs/>
          <w:i w:val="0"/>
          <w:caps w:val="0"/>
          <w:color w:val="333333"/>
          <w:spacing w:val="0"/>
          <w:kern w:val="0"/>
          <w:sz w:val="44"/>
          <w:szCs w:val="44"/>
          <w:shd w:val="clear" w:color="auto" w:fill="FFFFFF"/>
          <w:lang w:val="en-US" w:eastAsia="zh-CN" w:bidi="ar"/>
        </w:rPr>
        <w:t>四川省供销合作社联合社</w:t>
      </w:r>
    </w:p>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i w:val="0"/>
          <w:caps w:val="0"/>
          <w:color w:val="333333"/>
          <w:spacing w:val="0"/>
          <w:kern w:val="0"/>
          <w:sz w:val="44"/>
          <w:szCs w:val="44"/>
          <w:shd w:val="clear" w:color="auto" w:fill="FFFFFF"/>
          <w:lang w:val="en-US" w:eastAsia="zh-CN" w:bidi="ar"/>
        </w:rPr>
      </w:pPr>
      <w:r>
        <w:rPr>
          <w:rFonts w:hint="eastAsia" w:ascii="Times New Roman" w:hAnsi="Times New Roman" w:eastAsia="方正小标宋简体" w:cs="Times New Roman"/>
          <w:b w:val="0"/>
          <w:bCs/>
          <w:sz w:val="44"/>
          <w:szCs w:val="44"/>
          <w:highlight w:val="none"/>
          <w:lang w:val="en-US" w:eastAsia="zh-CN"/>
        </w:rPr>
        <w:t>关于</w:t>
      </w:r>
      <w:r>
        <w:rPr>
          <w:rFonts w:hint="eastAsia" w:ascii="Times New Roman" w:hAnsi="Times New Roman" w:eastAsia="方正小标宋简体" w:cs="Times New Roman"/>
          <w:b w:val="0"/>
          <w:bCs/>
          <w:sz w:val="44"/>
          <w:szCs w:val="44"/>
          <w:highlight w:val="none"/>
        </w:rPr>
        <w:t>印发《</w:t>
      </w:r>
      <w:r>
        <w:rPr>
          <w:rFonts w:hint="eastAsia" w:ascii="方正小标宋简体" w:hAnsi="方正小标宋简体" w:eastAsia="方正小标宋简体" w:cs="方正小标宋简体"/>
          <w:b w:val="0"/>
          <w:bCs/>
          <w:i w:val="0"/>
          <w:caps w:val="0"/>
          <w:color w:val="333333"/>
          <w:spacing w:val="0"/>
          <w:kern w:val="0"/>
          <w:sz w:val="44"/>
          <w:szCs w:val="44"/>
          <w:shd w:val="clear" w:color="auto" w:fill="FFFFFF"/>
          <w:lang w:val="en-US" w:eastAsia="zh-CN" w:bidi="ar"/>
        </w:rPr>
        <w:t>关于社有企业贯彻执行</w:t>
      </w:r>
    </w:p>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b w:val="0"/>
          <w:bCs/>
          <w:sz w:val="44"/>
          <w:szCs w:val="44"/>
          <w:highlight w:val="none"/>
        </w:rPr>
      </w:pPr>
      <w:r>
        <w:rPr>
          <w:rFonts w:hint="eastAsia" w:ascii="方正小标宋简体" w:hAnsi="方正小标宋简体" w:eastAsia="方正小标宋简体" w:cs="方正小标宋简体"/>
          <w:b w:val="0"/>
          <w:bCs/>
          <w:i w:val="0"/>
          <w:caps w:val="0"/>
          <w:color w:val="333333"/>
          <w:spacing w:val="0"/>
          <w:kern w:val="0"/>
          <w:sz w:val="44"/>
          <w:szCs w:val="44"/>
          <w:shd w:val="clear" w:color="auto" w:fill="FFFFFF"/>
          <w:lang w:val="en-US" w:eastAsia="zh-CN" w:bidi="ar"/>
        </w:rPr>
        <w:t>&lt;中华人民共和国公职人员政务处分法&gt;若干问题的意见</w:t>
      </w:r>
      <w:r>
        <w:rPr>
          <w:rFonts w:hint="eastAsia" w:ascii="Times New Roman" w:hAnsi="Times New Roman" w:eastAsia="方正小标宋简体" w:cs="Times New Roman"/>
          <w:b w:val="0"/>
          <w:bCs/>
          <w:sz w:val="44"/>
          <w:szCs w:val="44"/>
          <w:highlight w:val="none"/>
        </w:rPr>
        <w:t>》的通知</w:t>
      </w:r>
    </w:p>
    <w:p>
      <w:pPr>
        <w:pStyle w:val="6"/>
        <w:rPr>
          <w:rFonts w:hint="eastAsia"/>
          <w:b w:val="0"/>
          <w:bCs/>
          <w:highlight w:val="none"/>
        </w:rPr>
      </w:pPr>
    </w:p>
    <w:p>
      <w:pPr>
        <w:pStyle w:val="6"/>
        <w:ind w:firstLine="0" w:firstLineChars="0"/>
        <w:rPr>
          <w:rFonts w:hint="eastAsia" w:eastAsia="仿宋_GB2312"/>
          <w:b w:val="0"/>
          <w:bCs/>
          <w:sz w:val="32"/>
          <w:szCs w:val="32"/>
          <w:highlight w:val="none"/>
        </w:rPr>
      </w:pPr>
    </w:p>
    <w:p>
      <w:pPr>
        <w:pStyle w:val="6"/>
        <w:ind w:firstLine="0" w:firstLineChars="0"/>
        <w:rPr>
          <w:rFonts w:hint="eastAsia" w:eastAsia="仿宋_GB2312"/>
          <w:b w:val="0"/>
          <w:bCs/>
          <w:sz w:val="32"/>
          <w:szCs w:val="32"/>
          <w:highlight w:val="none"/>
        </w:rPr>
      </w:pPr>
      <w:r>
        <w:rPr>
          <w:rFonts w:hint="eastAsia" w:eastAsia="仿宋_GB2312"/>
          <w:b w:val="0"/>
          <w:bCs/>
          <w:sz w:val="32"/>
          <w:szCs w:val="32"/>
          <w:highlight w:val="none"/>
          <w:lang w:val="en-US" w:eastAsia="zh-CN"/>
        </w:rPr>
        <w:t>省社</w:t>
      </w:r>
      <w:r>
        <w:rPr>
          <w:rFonts w:hint="eastAsia" w:eastAsia="仿宋_GB2312"/>
          <w:b w:val="0"/>
          <w:bCs/>
          <w:sz w:val="32"/>
          <w:szCs w:val="32"/>
          <w:highlight w:val="none"/>
        </w:rPr>
        <w:t>机关各</w:t>
      </w:r>
      <w:r>
        <w:rPr>
          <w:rFonts w:hint="eastAsia" w:eastAsia="仿宋_GB2312"/>
          <w:b w:val="0"/>
          <w:bCs/>
          <w:sz w:val="32"/>
          <w:szCs w:val="32"/>
          <w:highlight w:val="none"/>
          <w:lang w:val="en-US" w:eastAsia="zh-CN"/>
        </w:rPr>
        <w:t>处室</w:t>
      </w:r>
      <w:r>
        <w:rPr>
          <w:rFonts w:hint="eastAsia" w:eastAsia="仿宋_GB2312"/>
          <w:b w:val="0"/>
          <w:bCs/>
          <w:sz w:val="32"/>
          <w:szCs w:val="32"/>
          <w:highlight w:val="none"/>
          <w:lang w:eastAsia="zh-CN"/>
        </w:rPr>
        <w:t>，</w:t>
      </w:r>
      <w:r>
        <w:rPr>
          <w:rFonts w:hint="eastAsia" w:eastAsia="仿宋_GB2312"/>
          <w:b w:val="0"/>
          <w:bCs/>
          <w:sz w:val="32"/>
          <w:szCs w:val="32"/>
          <w:highlight w:val="none"/>
        </w:rPr>
        <w:t>省供投集团及其一级企业：</w:t>
      </w:r>
    </w:p>
    <w:p>
      <w:pPr>
        <w:pStyle w:val="6"/>
        <w:ind w:firstLine="640" w:firstLineChars="200"/>
        <w:rPr>
          <w:rFonts w:hint="eastAsia" w:eastAsia="仿宋_GB2312"/>
          <w:b w:val="0"/>
          <w:bCs/>
          <w:sz w:val="32"/>
          <w:szCs w:val="32"/>
          <w:highlight w:val="none"/>
        </w:rPr>
      </w:pPr>
      <w:r>
        <w:rPr>
          <w:rFonts w:hint="eastAsia" w:eastAsia="仿宋_GB2312"/>
          <w:b w:val="0"/>
          <w:bCs/>
          <w:sz w:val="32"/>
          <w:szCs w:val="32"/>
          <w:highlight w:val="none"/>
          <w:lang w:val="en-US" w:eastAsia="zh-CN"/>
        </w:rPr>
        <w:t>经省社党组研究同意，</w:t>
      </w:r>
      <w:r>
        <w:rPr>
          <w:rFonts w:hint="eastAsia" w:eastAsia="仿宋_GB2312"/>
          <w:b w:val="0"/>
          <w:bCs/>
          <w:sz w:val="32"/>
          <w:szCs w:val="32"/>
          <w:highlight w:val="none"/>
        </w:rPr>
        <w:t>现将《</w:t>
      </w:r>
      <w:r>
        <w:rPr>
          <w:rFonts w:hint="eastAsia" w:eastAsia="仿宋_GB2312"/>
          <w:b w:val="0"/>
          <w:bCs/>
          <w:sz w:val="32"/>
          <w:szCs w:val="32"/>
          <w:highlight w:val="none"/>
          <w:lang w:val="en-US" w:eastAsia="zh-CN"/>
        </w:rPr>
        <w:t>关于社有企业贯彻执行&lt;中华人民共和国公职人员政务处分法&gt;若干问题的意见</w:t>
      </w:r>
      <w:r>
        <w:rPr>
          <w:rFonts w:hint="eastAsia" w:eastAsia="仿宋_GB2312"/>
          <w:b w:val="0"/>
          <w:bCs/>
          <w:sz w:val="32"/>
          <w:szCs w:val="32"/>
          <w:highlight w:val="none"/>
        </w:rPr>
        <w:t>》印发你们，请结合实际认真贯彻落实。</w:t>
      </w:r>
      <w:bookmarkStart w:id="1" w:name="_GoBack"/>
      <w:bookmarkEnd w:id="1"/>
    </w:p>
    <w:p>
      <w:pPr>
        <w:pStyle w:val="6"/>
        <w:ind w:firstLine="0" w:firstLineChars="0"/>
        <w:rPr>
          <w:rFonts w:hint="eastAsia" w:eastAsia="仿宋_GB2312"/>
          <w:b w:val="0"/>
          <w:bCs/>
          <w:sz w:val="32"/>
          <w:szCs w:val="32"/>
          <w:highlight w:val="none"/>
          <w:lang w:val="en-US" w:eastAsia="zh-CN"/>
        </w:rPr>
      </w:pPr>
      <w:r>
        <w:rPr>
          <w:rFonts w:hint="eastAsia" w:eastAsia="仿宋_GB2312"/>
          <w:b w:val="0"/>
          <w:bCs/>
          <w:sz w:val="32"/>
          <w:szCs w:val="32"/>
          <w:highlight w:val="none"/>
          <w:lang w:val="en-US" w:eastAsia="zh-CN"/>
        </w:rPr>
        <w:t xml:space="preserve"> </w:t>
      </w:r>
    </w:p>
    <w:p>
      <w:pPr>
        <w:pStyle w:val="6"/>
        <w:ind w:firstLine="0" w:firstLineChars="0"/>
        <w:rPr>
          <w:rFonts w:hint="eastAsia" w:eastAsia="仿宋_GB2312"/>
          <w:b w:val="0"/>
          <w:bCs/>
          <w:sz w:val="32"/>
          <w:szCs w:val="32"/>
          <w:highlight w:val="none"/>
          <w:lang w:val="en-US" w:eastAsia="zh-CN"/>
        </w:rPr>
      </w:pPr>
    </w:p>
    <w:p>
      <w:pPr>
        <w:pStyle w:val="6"/>
        <w:ind w:firstLine="0" w:firstLineChars="0"/>
        <w:rPr>
          <w:rFonts w:hint="eastAsia" w:eastAsia="仿宋_GB2312"/>
          <w:b w:val="0"/>
          <w:bCs/>
          <w:sz w:val="32"/>
          <w:szCs w:val="32"/>
          <w:highlight w:val="none"/>
        </w:rPr>
      </w:pPr>
      <w:r>
        <w:rPr>
          <w:rFonts w:hint="eastAsia" w:eastAsia="仿宋_GB2312"/>
          <w:b w:val="0"/>
          <w:bCs/>
          <w:sz w:val="32"/>
          <w:szCs w:val="32"/>
          <w:highlight w:val="none"/>
        </w:rPr>
        <w:t xml:space="preserve">                     </w:t>
      </w:r>
      <w:r>
        <w:rPr>
          <w:rFonts w:hint="eastAsia" w:eastAsia="仿宋_GB2312"/>
          <w:b w:val="0"/>
          <w:bCs/>
          <w:sz w:val="32"/>
          <w:szCs w:val="32"/>
          <w:highlight w:val="none"/>
          <w:lang w:val="en-US" w:eastAsia="zh-CN"/>
        </w:rPr>
        <w:t xml:space="preserve">        </w:t>
      </w:r>
      <w:r>
        <w:rPr>
          <w:rFonts w:hint="eastAsia" w:eastAsia="仿宋_GB2312"/>
          <w:b w:val="0"/>
          <w:bCs/>
          <w:sz w:val="32"/>
          <w:szCs w:val="32"/>
          <w:highlight w:val="none"/>
        </w:rPr>
        <w:t>四川省供销合作社联合社</w:t>
      </w:r>
    </w:p>
    <w:p>
      <w:pPr>
        <w:pStyle w:val="6"/>
        <w:ind w:firstLine="0" w:firstLineChars="0"/>
        <w:rPr>
          <w:rFonts w:hint="default" w:eastAsia="仿宋_GB2312"/>
          <w:b w:val="0"/>
          <w:bCs/>
          <w:sz w:val="32"/>
          <w:szCs w:val="32"/>
          <w:highlight w:val="none"/>
          <w:lang w:val="en-US"/>
        </w:rPr>
      </w:pPr>
      <w:r>
        <w:rPr>
          <w:rFonts w:hint="eastAsia" w:eastAsia="仿宋_GB2312"/>
          <w:b w:val="0"/>
          <w:bCs/>
          <w:sz w:val="32"/>
          <w:szCs w:val="32"/>
          <w:highlight w:val="none"/>
        </w:rPr>
        <w:t xml:space="preserve">                         </w:t>
      </w:r>
      <w:r>
        <w:rPr>
          <w:rFonts w:hint="eastAsia" w:eastAsia="仿宋_GB2312"/>
          <w:b w:val="0"/>
          <w:bCs/>
          <w:sz w:val="32"/>
          <w:szCs w:val="32"/>
          <w:highlight w:val="none"/>
          <w:lang w:val="en-US" w:eastAsia="zh-CN"/>
        </w:rPr>
        <w:t xml:space="preserve">   </w:t>
      </w:r>
      <w:r>
        <w:rPr>
          <w:rFonts w:hint="eastAsia" w:eastAsia="仿宋_GB2312"/>
          <w:b w:val="0"/>
          <w:bCs/>
          <w:sz w:val="32"/>
          <w:szCs w:val="32"/>
          <w:highlight w:val="none"/>
        </w:rPr>
        <w:t xml:space="preserve"> </w:t>
      </w:r>
      <w:r>
        <w:rPr>
          <w:rFonts w:hint="eastAsia" w:eastAsia="仿宋_GB2312"/>
          <w:b w:val="0"/>
          <w:bCs/>
          <w:sz w:val="32"/>
          <w:szCs w:val="32"/>
          <w:highlight w:val="none"/>
          <w:lang w:val="en-US" w:eastAsia="zh-CN"/>
        </w:rPr>
        <w:t xml:space="preserve"> </w:t>
      </w:r>
      <w:r>
        <w:rPr>
          <w:rFonts w:hint="eastAsia" w:eastAsia="仿宋_GB2312"/>
          <w:b w:val="0"/>
          <w:bCs/>
          <w:sz w:val="32"/>
          <w:szCs w:val="32"/>
          <w:highlight w:val="none"/>
        </w:rPr>
        <w:t xml:space="preserve">  </w:t>
      </w:r>
      <w:r>
        <w:rPr>
          <w:rFonts w:hint="default" w:ascii="Times New Roman" w:hAnsi="Times New Roman" w:eastAsia="仿宋_GB2312" w:cs="Times New Roman"/>
          <w:b w:val="0"/>
          <w:bCs/>
          <w:sz w:val="32"/>
          <w:szCs w:val="32"/>
          <w:highlight w:val="none"/>
        </w:rPr>
        <w:t xml:space="preserve"> 202</w:t>
      </w:r>
      <w:r>
        <w:rPr>
          <w:rFonts w:hint="eastAsia" w:ascii="Times New Roman" w:hAnsi="Times New Roman" w:eastAsia="仿宋_GB2312" w:cs="Times New Roman"/>
          <w:b w:val="0"/>
          <w:bCs/>
          <w:sz w:val="32"/>
          <w:szCs w:val="32"/>
          <w:highlight w:val="none"/>
          <w:lang w:val="en-US" w:eastAsia="zh-CN"/>
        </w:rPr>
        <w:t>3</w:t>
      </w:r>
      <w:r>
        <w:rPr>
          <w:rFonts w:hint="default" w:ascii="Times New Roman" w:hAnsi="Times New Roman" w:eastAsia="仿宋_GB2312" w:cs="Times New Roman"/>
          <w:b w:val="0"/>
          <w:bCs/>
          <w:sz w:val="32"/>
          <w:szCs w:val="32"/>
          <w:highlight w:val="none"/>
        </w:rPr>
        <w:t>年</w:t>
      </w:r>
      <w:r>
        <w:rPr>
          <w:rFonts w:hint="eastAsia" w:ascii="Times New Roman" w:hAnsi="Times New Roman" w:eastAsia="仿宋_GB2312" w:cs="Times New Roman"/>
          <w:b w:val="0"/>
          <w:bCs/>
          <w:sz w:val="32"/>
          <w:szCs w:val="32"/>
          <w:highlight w:val="none"/>
          <w:lang w:val="en-US" w:eastAsia="zh-CN"/>
        </w:rPr>
        <w:t>8</w:t>
      </w:r>
      <w:r>
        <w:rPr>
          <w:rFonts w:hint="default" w:ascii="Times New Roman" w:hAnsi="Times New Roman" w:eastAsia="仿宋_GB2312" w:cs="Times New Roman"/>
          <w:b w:val="0"/>
          <w:bCs/>
          <w:sz w:val="32"/>
          <w:szCs w:val="32"/>
          <w:highlight w:val="none"/>
        </w:rPr>
        <w:t>月</w:t>
      </w:r>
      <w:r>
        <w:rPr>
          <w:rFonts w:hint="eastAsia" w:ascii="Times New Roman" w:hAnsi="Times New Roman" w:eastAsia="仿宋_GB2312" w:cs="Times New Roman"/>
          <w:b w:val="0"/>
          <w:bCs/>
          <w:sz w:val="32"/>
          <w:szCs w:val="32"/>
          <w:highlight w:val="none"/>
          <w:lang w:val="en-US" w:eastAsia="zh-CN"/>
        </w:rPr>
        <w:t>30日</w:t>
      </w:r>
    </w:p>
    <w:p>
      <w:pPr>
        <w:pStyle w:val="6"/>
        <w:rPr>
          <w:rFonts w:hint="eastAsia"/>
          <w:b w:val="0"/>
          <w:bCs/>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i w:val="0"/>
          <w:caps w:val="0"/>
          <w:color w:val="333333"/>
          <w:spacing w:val="0"/>
          <w:kern w:val="0"/>
          <w:sz w:val="44"/>
          <w:szCs w:val="44"/>
          <w:shd w:val="clear" w:color="auto" w:fill="FFFFFF"/>
          <w:lang w:val="en-US" w:eastAsia="zh-CN" w:bidi="ar"/>
        </w:rPr>
        <w:t>关于社有企业贯彻执行《中华人民共和国公职人员政务处分法》若干问题的意见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eastAsia" w:ascii="方正公文仿宋" w:hAnsi="方正公文仿宋" w:eastAsia="方正公文仿宋" w:cs="方正公文仿宋"/>
          <w:b w:val="0"/>
          <w:bCs/>
          <w:i w:val="0"/>
          <w:caps w:val="0"/>
          <w:color w:val="333333"/>
          <w:spacing w:val="0"/>
          <w:sz w:val="32"/>
          <w:szCs w:val="32"/>
          <w:shd w:val="clear" w:color="auto" w:fill="FFFFFF"/>
          <w:lang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pPr>
      <w:r>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t>《中华人民共和国公职人员政务处分法》（以下简称政务处分法）已于</w:t>
      </w:r>
      <w:r>
        <w:rPr>
          <w:rStyle w:val="13"/>
          <w:rFonts w:hint="default" w:ascii="Times New Roman" w:hAnsi="Times New Roman" w:eastAsia="仿宋_GB2312" w:cs="Times New Roman"/>
          <w:b w:val="0"/>
          <w:bCs/>
          <w:i w:val="0"/>
          <w:caps w:val="0"/>
          <w:color w:val="333333"/>
          <w:spacing w:val="0"/>
          <w:sz w:val="32"/>
          <w:szCs w:val="32"/>
          <w:shd w:val="clear" w:color="auto" w:fill="FFFFFF"/>
          <w:lang w:val="en-US" w:eastAsia="zh-CN"/>
        </w:rPr>
        <w:t>2020年7月1日起施行。为了加强对社有企业管理人员的监督，促进社有企业规范管理</w:t>
      </w:r>
      <w:r>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t>，根据政务处分法和《四川省供销合作社条例》等有关规定，现就社有企业在贯彻执行政务处分法中遇到的若干问题提出以下意见。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i w:val="0"/>
          <w:caps w:val="0"/>
          <w:color w:val="333333"/>
          <w:spacing w:val="0"/>
          <w:sz w:val="32"/>
          <w:szCs w:val="32"/>
          <w:lang w:eastAsia="zh-CN"/>
        </w:rPr>
      </w:pPr>
      <w:r>
        <w:rPr>
          <w:rStyle w:val="13"/>
          <w:rFonts w:hint="eastAsia" w:ascii="仿宋_GB2312" w:hAnsi="仿宋_GB2312" w:eastAsia="仿宋_GB2312" w:cs="仿宋_GB2312"/>
          <w:b w:val="0"/>
          <w:bCs/>
          <w:i w:val="0"/>
          <w:caps w:val="0"/>
          <w:color w:val="333333"/>
          <w:spacing w:val="0"/>
          <w:sz w:val="32"/>
          <w:szCs w:val="32"/>
          <w:shd w:val="clear" w:color="auto" w:fill="FFFFFF"/>
          <w:lang w:eastAsia="zh-CN"/>
        </w:rPr>
        <w:t>一、根据政务处分法等有关规定精神，社有企业管理人员按照公职人员管理。社有企业管理人员是指四川省供销合作社联合社社有资本出资企业中的下列人员：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eastAsia" w:ascii="仿宋_GB2312" w:hAnsi="仿宋_GB2312" w:eastAsia="仿宋_GB2312" w:cs="仿宋_GB2312"/>
          <w:b w:val="0"/>
          <w:bCs/>
          <w:i w:val="0"/>
          <w:caps w:val="0"/>
          <w:color w:val="333333"/>
          <w:spacing w:val="0"/>
          <w:sz w:val="32"/>
          <w:szCs w:val="32"/>
          <w:shd w:val="clear" w:color="auto" w:fill="FFFFFF"/>
        </w:rPr>
      </w:pPr>
      <w:r>
        <w:rPr>
          <w:rStyle w:val="13"/>
          <w:rFonts w:hint="eastAsia" w:ascii="仿宋_GB2312" w:hAnsi="仿宋_GB2312" w:eastAsia="仿宋_GB2312" w:cs="仿宋_GB2312"/>
          <w:b w:val="0"/>
          <w:bCs/>
          <w:i w:val="0"/>
          <w:caps w:val="0"/>
          <w:color w:val="333333"/>
          <w:spacing w:val="0"/>
          <w:sz w:val="32"/>
          <w:szCs w:val="32"/>
          <w:shd w:val="clear" w:color="auto" w:fill="FFFFFF"/>
        </w:rPr>
        <w:t>（一）在</w:t>
      </w:r>
      <w:r>
        <w:rPr>
          <w:rStyle w:val="13"/>
          <w:rFonts w:hint="eastAsia" w:ascii="仿宋_GB2312" w:hAnsi="仿宋_GB2312" w:eastAsia="仿宋_GB2312" w:cs="仿宋_GB2312"/>
          <w:b w:val="0"/>
          <w:bCs/>
          <w:i w:val="0"/>
          <w:caps w:val="0"/>
          <w:color w:val="333333"/>
          <w:spacing w:val="0"/>
          <w:sz w:val="32"/>
          <w:szCs w:val="32"/>
          <w:shd w:val="clear" w:color="auto" w:fill="FFFFFF"/>
          <w:lang w:eastAsia="zh-CN"/>
        </w:rPr>
        <w:t>社</w:t>
      </w:r>
      <w:r>
        <w:rPr>
          <w:rStyle w:val="13"/>
          <w:rFonts w:hint="eastAsia" w:ascii="仿宋_GB2312" w:hAnsi="仿宋_GB2312" w:eastAsia="仿宋_GB2312" w:cs="仿宋_GB2312"/>
          <w:b w:val="0"/>
          <w:bCs/>
          <w:i w:val="0"/>
          <w:caps w:val="0"/>
          <w:color w:val="333333"/>
          <w:spacing w:val="0"/>
          <w:sz w:val="32"/>
          <w:szCs w:val="32"/>
          <w:shd w:val="clear" w:color="auto" w:fill="FFFFFF"/>
        </w:rPr>
        <w:t>有全资公司、企业中履行组织、领导、管理、监督等职责的人员；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eastAsia" w:ascii="仿宋_GB2312" w:hAnsi="仿宋_GB2312" w:eastAsia="仿宋_GB2312" w:cs="仿宋_GB2312"/>
          <w:b w:val="0"/>
          <w:bCs/>
          <w:i w:val="0"/>
          <w:caps w:val="0"/>
          <w:color w:val="333333"/>
          <w:spacing w:val="0"/>
          <w:sz w:val="32"/>
          <w:szCs w:val="32"/>
          <w:shd w:val="clear" w:color="auto" w:fill="FFFFFF"/>
        </w:rPr>
      </w:pPr>
      <w:r>
        <w:rPr>
          <w:rStyle w:val="13"/>
          <w:rFonts w:hint="eastAsia" w:ascii="仿宋_GB2312" w:hAnsi="仿宋_GB2312" w:eastAsia="仿宋_GB2312" w:cs="仿宋_GB2312"/>
          <w:b w:val="0"/>
          <w:bCs/>
          <w:i w:val="0"/>
          <w:caps w:val="0"/>
          <w:color w:val="333333"/>
          <w:spacing w:val="0"/>
          <w:sz w:val="32"/>
          <w:szCs w:val="32"/>
          <w:shd w:val="clear" w:color="auto" w:fill="FFFFFF"/>
        </w:rPr>
        <w:t>（二）经党组织或者</w:t>
      </w:r>
      <w:r>
        <w:rPr>
          <w:rStyle w:val="13"/>
          <w:rFonts w:hint="eastAsia" w:ascii="仿宋_GB2312" w:hAnsi="仿宋_GB2312" w:eastAsia="仿宋_GB2312" w:cs="仿宋_GB2312"/>
          <w:b w:val="0"/>
          <w:bCs/>
          <w:i w:val="0"/>
          <w:caps w:val="0"/>
          <w:color w:val="333333"/>
          <w:spacing w:val="0"/>
          <w:sz w:val="32"/>
          <w:szCs w:val="32"/>
          <w:shd w:val="clear" w:color="auto" w:fill="FFFFFF"/>
          <w:lang w:eastAsia="zh-CN"/>
        </w:rPr>
        <w:t>省供销社</w:t>
      </w:r>
      <w:r>
        <w:rPr>
          <w:rStyle w:val="13"/>
          <w:rFonts w:hint="eastAsia" w:ascii="仿宋_GB2312" w:hAnsi="仿宋_GB2312" w:eastAsia="仿宋_GB2312" w:cs="仿宋_GB2312"/>
          <w:b w:val="0"/>
          <w:bCs/>
          <w:i w:val="0"/>
          <w:caps w:val="0"/>
          <w:color w:val="333333"/>
          <w:spacing w:val="0"/>
          <w:sz w:val="32"/>
          <w:szCs w:val="32"/>
          <w:shd w:val="clear" w:color="auto" w:fill="FFFFFF"/>
        </w:rPr>
        <w:t>，</w:t>
      </w:r>
      <w:r>
        <w:rPr>
          <w:rStyle w:val="13"/>
          <w:rFonts w:hint="eastAsia" w:ascii="仿宋_GB2312" w:hAnsi="仿宋_GB2312" w:eastAsia="仿宋_GB2312" w:cs="仿宋_GB2312"/>
          <w:b w:val="0"/>
          <w:bCs/>
          <w:i w:val="0"/>
          <w:caps w:val="0"/>
          <w:color w:val="333333"/>
          <w:spacing w:val="0"/>
          <w:sz w:val="32"/>
          <w:szCs w:val="32"/>
          <w:shd w:val="clear" w:color="auto" w:fill="FFFFFF"/>
          <w:lang w:eastAsia="zh-CN"/>
        </w:rPr>
        <w:t>社</w:t>
      </w:r>
      <w:r>
        <w:rPr>
          <w:rStyle w:val="13"/>
          <w:rFonts w:hint="eastAsia" w:ascii="仿宋_GB2312" w:hAnsi="仿宋_GB2312" w:eastAsia="仿宋_GB2312" w:cs="仿宋_GB2312"/>
          <w:b w:val="0"/>
          <w:bCs/>
          <w:i w:val="0"/>
          <w:caps w:val="0"/>
          <w:color w:val="333333"/>
          <w:spacing w:val="0"/>
          <w:sz w:val="32"/>
          <w:szCs w:val="32"/>
          <w:shd w:val="clear" w:color="auto" w:fill="FFFFFF"/>
        </w:rPr>
        <w:t>有全资公司、企业提名、推荐、任命、批准等，在</w:t>
      </w:r>
      <w:r>
        <w:rPr>
          <w:rStyle w:val="13"/>
          <w:rFonts w:hint="eastAsia" w:ascii="仿宋_GB2312" w:hAnsi="仿宋_GB2312" w:eastAsia="仿宋_GB2312" w:cs="仿宋_GB2312"/>
          <w:b w:val="0"/>
          <w:bCs/>
          <w:i w:val="0"/>
          <w:caps w:val="0"/>
          <w:color w:val="333333"/>
          <w:spacing w:val="0"/>
          <w:sz w:val="32"/>
          <w:szCs w:val="32"/>
          <w:shd w:val="clear" w:color="auto" w:fill="FFFFFF"/>
          <w:lang w:eastAsia="zh-CN"/>
        </w:rPr>
        <w:t>社</w:t>
      </w:r>
      <w:r>
        <w:rPr>
          <w:rStyle w:val="13"/>
          <w:rFonts w:hint="eastAsia" w:ascii="仿宋_GB2312" w:hAnsi="仿宋_GB2312" w:eastAsia="仿宋_GB2312" w:cs="仿宋_GB2312"/>
          <w:b w:val="0"/>
          <w:bCs/>
          <w:i w:val="0"/>
          <w:caps w:val="0"/>
          <w:color w:val="333333"/>
          <w:spacing w:val="0"/>
          <w:sz w:val="32"/>
          <w:szCs w:val="32"/>
          <w:shd w:val="clear" w:color="auto" w:fill="FFFFFF"/>
        </w:rPr>
        <w:t>有控股、参股公司及其分支机构中履行组织、领导、管理、监督等职责的人员；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eastAsia" w:ascii="仿宋_GB2312" w:hAnsi="仿宋_GB2312" w:eastAsia="仿宋_GB2312" w:cs="仿宋_GB2312"/>
          <w:b w:val="0"/>
          <w:bCs/>
          <w:i w:val="0"/>
          <w:caps w:val="0"/>
          <w:color w:val="333333"/>
          <w:spacing w:val="0"/>
          <w:sz w:val="32"/>
          <w:szCs w:val="32"/>
          <w:shd w:val="clear" w:color="auto" w:fill="FFFFFF"/>
        </w:rPr>
      </w:pPr>
      <w:r>
        <w:rPr>
          <w:rStyle w:val="13"/>
          <w:rFonts w:hint="eastAsia" w:ascii="仿宋_GB2312" w:hAnsi="仿宋_GB2312" w:eastAsia="仿宋_GB2312" w:cs="仿宋_GB2312"/>
          <w:b w:val="0"/>
          <w:bCs/>
          <w:i w:val="0"/>
          <w:caps w:val="0"/>
          <w:color w:val="333333"/>
          <w:spacing w:val="0"/>
          <w:sz w:val="32"/>
          <w:szCs w:val="32"/>
          <w:shd w:val="clear" w:color="auto" w:fill="FFFFFF"/>
        </w:rPr>
        <w:t>（三）经</w:t>
      </w:r>
      <w:r>
        <w:rPr>
          <w:rStyle w:val="13"/>
          <w:rFonts w:hint="eastAsia" w:ascii="仿宋_GB2312" w:hAnsi="仿宋_GB2312" w:eastAsia="仿宋_GB2312" w:cs="仿宋_GB2312"/>
          <w:b w:val="0"/>
          <w:bCs/>
          <w:i w:val="0"/>
          <w:caps w:val="0"/>
          <w:color w:val="333333"/>
          <w:spacing w:val="0"/>
          <w:sz w:val="32"/>
          <w:szCs w:val="32"/>
          <w:shd w:val="clear" w:color="auto" w:fill="FFFFFF"/>
          <w:lang w:eastAsia="zh-CN"/>
        </w:rPr>
        <w:t>社有资本</w:t>
      </w:r>
      <w:r>
        <w:rPr>
          <w:rStyle w:val="13"/>
          <w:rFonts w:hint="eastAsia" w:ascii="仿宋_GB2312" w:hAnsi="仿宋_GB2312" w:eastAsia="仿宋_GB2312" w:cs="仿宋_GB2312"/>
          <w:b w:val="0"/>
          <w:bCs/>
          <w:i w:val="0"/>
          <w:caps w:val="0"/>
          <w:color w:val="333333"/>
          <w:spacing w:val="0"/>
          <w:sz w:val="32"/>
          <w:szCs w:val="32"/>
          <w:shd w:val="clear" w:color="auto" w:fill="FFFFFF"/>
        </w:rPr>
        <w:t>出资企业中负有管理、监督</w:t>
      </w:r>
      <w:r>
        <w:rPr>
          <w:rStyle w:val="13"/>
          <w:rFonts w:hint="eastAsia" w:ascii="仿宋_GB2312" w:hAnsi="仿宋_GB2312" w:eastAsia="仿宋_GB2312" w:cs="仿宋_GB2312"/>
          <w:b w:val="0"/>
          <w:bCs/>
          <w:i w:val="0"/>
          <w:caps w:val="0"/>
          <w:color w:val="333333"/>
          <w:spacing w:val="0"/>
          <w:sz w:val="32"/>
          <w:szCs w:val="32"/>
          <w:shd w:val="clear" w:color="auto" w:fill="FFFFFF"/>
          <w:lang w:eastAsia="zh-CN"/>
        </w:rPr>
        <w:t>社</w:t>
      </w:r>
      <w:r>
        <w:rPr>
          <w:rStyle w:val="13"/>
          <w:rFonts w:hint="eastAsia" w:ascii="仿宋_GB2312" w:hAnsi="仿宋_GB2312" w:eastAsia="仿宋_GB2312" w:cs="仿宋_GB2312"/>
          <w:b w:val="0"/>
          <w:bCs/>
          <w:i w:val="0"/>
          <w:caps w:val="0"/>
          <w:color w:val="333333"/>
          <w:spacing w:val="0"/>
          <w:sz w:val="32"/>
          <w:szCs w:val="32"/>
          <w:shd w:val="clear" w:color="auto" w:fill="FFFFFF"/>
        </w:rPr>
        <w:t>有资产职责的组织批准或者研究决定，代表其在</w:t>
      </w:r>
      <w:r>
        <w:rPr>
          <w:rStyle w:val="13"/>
          <w:rFonts w:hint="eastAsia" w:ascii="仿宋_GB2312" w:hAnsi="仿宋_GB2312" w:eastAsia="仿宋_GB2312" w:cs="仿宋_GB2312"/>
          <w:b w:val="0"/>
          <w:bCs/>
          <w:i w:val="0"/>
          <w:caps w:val="0"/>
          <w:color w:val="333333"/>
          <w:spacing w:val="0"/>
          <w:sz w:val="32"/>
          <w:szCs w:val="32"/>
          <w:shd w:val="clear" w:color="auto" w:fill="FFFFFF"/>
          <w:lang w:eastAsia="zh-CN"/>
        </w:rPr>
        <w:t>社</w:t>
      </w:r>
      <w:r>
        <w:rPr>
          <w:rStyle w:val="13"/>
          <w:rFonts w:hint="eastAsia" w:ascii="仿宋_GB2312" w:hAnsi="仿宋_GB2312" w:eastAsia="仿宋_GB2312" w:cs="仿宋_GB2312"/>
          <w:b w:val="0"/>
          <w:bCs/>
          <w:i w:val="0"/>
          <w:caps w:val="0"/>
          <w:color w:val="333333"/>
          <w:spacing w:val="0"/>
          <w:sz w:val="32"/>
          <w:szCs w:val="32"/>
          <w:shd w:val="clear" w:color="auto" w:fill="FFFFFF"/>
        </w:rPr>
        <w:t>有控股、参股公司及其分支机构中</w:t>
      </w:r>
      <w:r>
        <w:rPr>
          <w:rStyle w:val="13"/>
          <w:rFonts w:hint="eastAsia" w:ascii="仿宋_GB2312" w:hAnsi="仿宋_GB2312" w:eastAsia="仿宋_GB2312" w:cs="仿宋_GB2312"/>
          <w:b w:val="0"/>
          <w:bCs/>
          <w:i w:val="0"/>
          <w:caps w:val="0"/>
          <w:color w:val="333333"/>
          <w:spacing w:val="0"/>
          <w:sz w:val="32"/>
          <w:szCs w:val="32"/>
          <w:shd w:val="clear" w:color="auto" w:fill="FFFFFF"/>
          <w:lang w:eastAsia="zh-CN"/>
        </w:rPr>
        <w:t>履行</w:t>
      </w:r>
      <w:r>
        <w:rPr>
          <w:rStyle w:val="13"/>
          <w:rFonts w:hint="eastAsia" w:ascii="仿宋_GB2312" w:hAnsi="仿宋_GB2312" w:eastAsia="仿宋_GB2312" w:cs="仿宋_GB2312"/>
          <w:b w:val="0"/>
          <w:bCs/>
          <w:i w:val="0"/>
          <w:caps w:val="0"/>
          <w:color w:val="333333"/>
          <w:spacing w:val="0"/>
          <w:sz w:val="32"/>
          <w:szCs w:val="32"/>
          <w:shd w:val="clear" w:color="auto" w:fill="FFFFFF"/>
        </w:rPr>
        <w:t>组织、领导、管理、监督等工作的人员。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eastAsia" w:ascii="仿宋_GB2312" w:hAnsi="仿宋_GB2312" w:eastAsia="仿宋_GB2312" w:cs="仿宋_GB2312"/>
          <w:b w:val="0"/>
          <w:bCs/>
          <w:i w:val="0"/>
          <w:caps w:val="0"/>
          <w:color w:val="333333"/>
          <w:spacing w:val="0"/>
          <w:sz w:val="32"/>
          <w:szCs w:val="32"/>
          <w:shd w:val="clear" w:color="auto" w:fill="FFFFFF"/>
          <w:lang w:eastAsia="zh-CN"/>
        </w:rPr>
      </w:pPr>
      <w:r>
        <w:rPr>
          <w:rStyle w:val="13"/>
          <w:rFonts w:hint="eastAsia" w:ascii="仿宋_GB2312" w:hAnsi="仿宋_GB2312" w:eastAsia="仿宋_GB2312" w:cs="仿宋_GB2312"/>
          <w:b w:val="0"/>
          <w:bCs/>
          <w:i w:val="0"/>
          <w:caps w:val="0"/>
          <w:color w:val="333333"/>
          <w:spacing w:val="0"/>
          <w:sz w:val="32"/>
          <w:szCs w:val="32"/>
          <w:shd w:val="clear" w:color="auto" w:fill="FFFFFF"/>
        </w:rPr>
        <w:t>履行组织、领导、管理、监督等职责的人员</w:t>
      </w:r>
      <w:r>
        <w:rPr>
          <w:rStyle w:val="13"/>
          <w:rFonts w:hint="eastAsia" w:ascii="仿宋_GB2312" w:hAnsi="仿宋_GB2312" w:eastAsia="仿宋_GB2312" w:cs="仿宋_GB2312"/>
          <w:b w:val="0"/>
          <w:bCs/>
          <w:i w:val="0"/>
          <w:caps w:val="0"/>
          <w:color w:val="333333"/>
          <w:spacing w:val="0"/>
          <w:sz w:val="32"/>
          <w:szCs w:val="32"/>
          <w:shd w:val="clear" w:color="auto" w:fill="FFFFFF"/>
          <w:lang w:eastAsia="zh-CN"/>
        </w:rPr>
        <w:t>是指社有企业领导班子成员，包括董事长、副董事长、董事，总经理、副总经理，监事会主席、副主席，党委（党支部）书记、副书记，纪委书记，工会主席等；社有企业中层和基层管理人员，包括部门经理、部门副经理、总监、副总监、车间负责人等；在管理、监督社有资产等重要岗位上工作的人员，包括会计、出纳、采购、销售、投资管理、资产管理人员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pPr>
      <w:r>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t>二、</w:t>
      </w:r>
      <w:r>
        <w:rPr>
          <w:rStyle w:val="13"/>
          <w:rFonts w:hint="eastAsia" w:ascii="仿宋_GB2312" w:hAnsi="仿宋_GB2312" w:eastAsia="仿宋_GB2312" w:cs="仿宋_GB2312"/>
          <w:b w:val="0"/>
          <w:bCs/>
          <w:i w:val="0"/>
          <w:caps w:val="0"/>
          <w:color w:val="333333"/>
          <w:spacing w:val="0"/>
          <w:sz w:val="32"/>
          <w:szCs w:val="32"/>
          <w:shd w:val="clear" w:color="auto" w:fill="FFFFFF"/>
          <w:lang w:eastAsia="zh-CN"/>
        </w:rPr>
        <w:t>省供销社和社有企业</w:t>
      </w:r>
      <w:r>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t>应当按照管理权限，加强对社有企业管理人员的教育、管理、监督，依据政务处分法第二章、第三章等规定和有关社有企业管理规定给予违法违规的公职人员处分。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eastAsia" w:ascii="仿宋_GB2312" w:hAnsi="仿宋_GB2312" w:eastAsia="仿宋_GB2312" w:cs="仿宋_GB2312"/>
          <w:b w:val="0"/>
          <w:bCs/>
          <w:i w:val="0"/>
          <w:caps w:val="0"/>
          <w:color w:val="auto"/>
          <w:spacing w:val="0"/>
          <w:sz w:val="32"/>
          <w:szCs w:val="32"/>
          <w:shd w:val="clear" w:color="auto" w:fill="FFFFFF"/>
          <w:lang w:val="en-US" w:eastAsia="zh-CN"/>
        </w:rPr>
      </w:pPr>
      <w:r>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t>对社有企业管理人员实施处分实行分级负责制。处分社有企业管理人员批准权限主要依据干部人事管理权限确定。</w:t>
      </w:r>
      <w:r>
        <w:rPr>
          <w:rStyle w:val="13"/>
          <w:rFonts w:hint="eastAsia" w:ascii="仿宋_GB2312" w:hAnsi="仿宋_GB2312" w:eastAsia="仿宋_GB2312" w:cs="仿宋_GB2312"/>
          <w:b w:val="0"/>
          <w:bCs/>
          <w:i w:val="0"/>
          <w:caps w:val="0"/>
          <w:color w:val="auto"/>
          <w:spacing w:val="0"/>
          <w:sz w:val="32"/>
          <w:szCs w:val="32"/>
          <w:shd w:val="clear" w:color="auto" w:fill="FFFFFF"/>
          <w:lang w:eastAsia="zh-CN"/>
        </w:rPr>
        <w:t>省供销社和上级社有企业对于下级社有企业管辖范围内的重大、复杂案件，可以提级管辖。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pPr>
      <w:r>
        <w:rPr>
          <w:rStyle w:val="13"/>
          <w:rFonts w:hint="eastAsia" w:ascii="仿宋_GB2312" w:hAnsi="仿宋_GB2312" w:eastAsia="仿宋_GB2312" w:cs="仿宋_GB2312"/>
          <w:b w:val="0"/>
          <w:bCs/>
          <w:i w:val="0"/>
          <w:caps w:val="0"/>
          <w:color w:val="333333"/>
          <w:spacing w:val="0"/>
          <w:sz w:val="32"/>
          <w:szCs w:val="32"/>
          <w:shd w:val="clear" w:color="auto" w:fill="FFFFFF"/>
          <w:lang w:eastAsia="zh-CN"/>
        </w:rPr>
        <w:t>三、社</w:t>
      </w:r>
      <w:r>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t>有企业管理人员在处分期内，不得晋升职务、岗位等级和职称；其中，被记过、记大过、降级、撤职的，不得晋升薪酬待遇等级。被撤职的，降低职务或者岗位等级，同时降低薪酬待遇。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pPr>
      <w:r>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t>受到记过处分的当年，受到记大过、降级、撤职的当年及第二年，不享受年度考核奖金。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pPr>
      <w:r>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t>受到开除处分的，处分决定单位应当在</w:t>
      </w:r>
      <w:r>
        <w:rPr>
          <w:rStyle w:val="13"/>
          <w:rFonts w:hint="eastAsia" w:ascii="仿宋_GB2312" w:hAnsi="仿宋_GB2312" w:eastAsia="仿宋_GB2312" w:cs="仿宋_GB2312"/>
          <w:b w:val="0"/>
          <w:bCs/>
          <w:i w:val="0"/>
          <w:caps w:val="0"/>
          <w:color w:val="333333"/>
          <w:spacing w:val="0"/>
          <w:sz w:val="32"/>
          <w:szCs w:val="32"/>
          <w:shd w:val="clear" w:color="auto" w:fill="FFFFFF"/>
          <w:lang w:eastAsia="zh-CN"/>
        </w:rPr>
        <w:t>省供销社或者社有企业官方网站上向社会公开。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pPr>
      <w:r>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t>四、</w:t>
      </w:r>
      <w:r>
        <w:rPr>
          <w:rStyle w:val="13"/>
          <w:rFonts w:hint="eastAsia" w:ascii="仿宋_GB2312" w:hAnsi="仿宋_GB2312" w:eastAsia="仿宋_GB2312" w:cs="仿宋_GB2312"/>
          <w:b w:val="0"/>
          <w:bCs/>
          <w:i w:val="0"/>
          <w:caps w:val="0"/>
          <w:color w:val="333333"/>
          <w:spacing w:val="0"/>
          <w:sz w:val="32"/>
          <w:szCs w:val="32"/>
          <w:shd w:val="clear" w:color="auto" w:fill="FFFFFF"/>
          <w:lang w:eastAsia="zh-CN"/>
        </w:rPr>
        <w:t>任免单位</w:t>
      </w:r>
      <w:r>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t>对涉嫌违法违规的社有企业管理人员的调查、处理，按照下列程序办理：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pPr>
      <w:r>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t>（一）经任免单位负责人同意，由任免单位有关部门对需要调查处理的事项进行初步调查；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pPr>
      <w:r>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t>（二）任免单位有关部门经初步调查认为该社有企业管理人员涉嫌违法违规，需要进一步查证的，报任免单位负责人批准后立案；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pPr>
      <w:r>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t>（三）任免单位有关部门负责对该社有企业管理人员违法违规事实做进一步调查，包括收集、查证有关证据材料，听取被调查的社有企业管理人员所在单位的领导成员、有关工作人员的意见，向其他有关单位和人员了解情况，并形成书面调查材料，向任免单位负责人报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pPr>
      <w:r>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t>（四）任免单位有关部门将调查认定的事实及拟给予处分的依据告知被调查的社有企业管理人员本人，听取其陈述和申辩，并对其所提出的事实、理由和证据进行复核，记录在案。被调查的社有企业管理人员提出的事实、理由和证据成立的，应予采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pPr>
      <w:r>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t>（五）经任免单位领导成员集体讨论，作出对该社有企业管理人员给予处分、免予处分或者撤销案件的决定；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pPr>
      <w:r>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t>（六）任免单位应当将处分决定以书面形式通知受处分的社有企业管理人员本人，并在一定范围内宣布；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pPr>
      <w:r>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t>（七）任免单位有关部门应当将处分决定归入受处分的社有企业管理人员本人档案，同时汇集有关材料形成该处分案件的工作档案。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pPr>
      <w:r>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t>五、对社有企业管理人员违法违规案件进行调查，应当由</w:t>
      </w:r>
      <w:r>
        <w:rPr>
          <w:rFonts w:hint="eastAsia" w:ascii="仿宋_GB2312" w:hAnsi="仿宋_GB2312" w:eastAsia="仿宋_GB2312" w:cs="仿宋_GB2312"/>
          <w:b w:val="0"/>
          <w:bCs/>
          <w:kern w:val="2"/>
          <w:sz w:val="32"/>
          <w:szCs w:val="32"/>
          <w:lang w:val="en-US" w:eastAsia="zh-CN" w:bidi="ar-SA"/>
        </w:rPr>
        <w:t>2</w:t>
      </w:r>
      <w:r>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t>名以上办案人员进行；接受调查的单位和个人应当如实提供情况。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pPr>
      <w:r>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t>严禁以暴力、威胁、引诱、欺骗等非法方式收集证据；非法收集的证据不得作为定案的依据。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pPr>
      <w:r>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t>六、参与社有企业管理人员违法违规案件调查、处理的人员有下列情形之一的，应当提出回避申请；被调查的社有企业管理人员以及与案件有利害关系的公民、法人或者其他组织有权要求其回避：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pPr>
      <w:r>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t>（一）与被调查的社有企业管理人员是近亲属关系的；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pPr>
      <w:r>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t>（二）与被调查的案件有利害关系的；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pPr>
      <w:r>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t>（三）与被调查的社有企业管理人员有其他关系，可能影响案件公正处理的。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pPr>
      <w:r>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t>处分决定单位负责人的回避，由处分决定单位的上一级单位负责人决定；其他违法违规案件调查、处理人员的回避，由处分决定单位负责人决定。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pPr>
      <w:r>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t>处分决定单位或者处分决定单位的上一级单位，发现违法违规案件调查、处理人员有应当回避的情形，可以直接决定该人员回避。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pPr>
      <w:r>
        <w:rPr>
          <w:rStyle w:val="13"/>
          <w:rFonts w:hint="eastAsia" w:ascii="仿宋_GB2312" w:hAnsi="仿宋_GB2312" w:eastAsia="仿宋_GB2312" w:cs="仿宋_GB2312"/>
          <w:b w:val="0"/>
          <w:bCs/>
          <w:i w:val="0"/>
          <w:caps w:val="0"/>
          <w:color w:val="333333"/>
          <w:spacing w:val="0"/>
          <w:sz w:val="32"/>
          <w:szCs w:val="32"/>
          <w:shd w:val="clear" w:color="auto" w:fill="FFFFFF"/>
          <w:lang w:val="en-US" w:eastAsia="zh-CN"/>
        </w:rPr>
        <w:t>七、给予社有企业管理人员处分，应当自批准立案之日起</w:t>
      </w:r>
      <w:r>
        <w:rPr>
          <w:rFonts w:hint="eastAsia" w:ascii="仿宋_GB2312" w:hAnsi="仿宋_GB2312" w:eastAsia="仿宋_GB2312" w:cs="仿宋_GB2312"/>
          <w:b w:val="0"/>
          <w:bCs/>
          <w:kern w:val="2"/>
          <w:sz w:val="32"/>
          <w:szCs w:val="32"/>
          <w:lang w:val="en-US" w:eastAsia="zh-CN" w:bidi="ar-SA"/>
        </w:rPr>
        <w:t>6</w:t>
      </w:r>
      <w:r>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t>个月内作出决定；案情复杂或者遇有其他特殊情形的，</w:t>
      </w:r>
      <w:r>
        <w:rPr>
          <w:rStyle w:val="13"/>
          <w:rFonts w:hint="eastAsia" w:ascii="方正公文仿宋" w:hAnsi="方正公文仿宋" w:eastAsia="方正公文仿宋" w:cs="方正公文仿宋"/>
          <w:b w:val="0"/>
          <w:bCs/>
          <w:i w:val="0"/>
          <w:caps w:val="0"/>
          <w:color w:val="333333"/>
          <w:spacing w:val="0"/>
          <w:sz w:val="32"/>
          <w:szCs w:val="32"/>
          <w:shd w:val="clear" w:color="auto" w:fill="FFFFFF"/>
          <w:lang w:val="en-US" w:eastAsia="zh-CN"/>
        </w:rPr>
        <w:t>经</w:t>
      </w:r>
      <w:r>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t>处分决定</w:t>
      </w:r>
      <w:r>
        <w:rPr>
          <w:rStyle w:val="13"/>
          <w:rFonts w:hint="eastAsia" w:ascii="方正公文仿宋" w:hAnsi="方正公文仿宋" w:eastAsia="方正公文仿宋" w:cs="方正公文仿宋"/>
          <w:b w:val="0"/>
          <w:bCs/>
          <w:i w:val="0"/>
          <w:caps w:val="0"/>
          <w:color w:val="333333"/>
          <w:spacing w:val="0"/>
          <w:sz w:val="32"/>
          <w:szCs w:val="32"/>
          <w:shd w:val="clear" w:color="auto" w:fill="FFFFFF"/>
          <w:lang w:val="en-US" w:eastAsia="zh-CN"/>
        </w:rPr>
        <w:t>单位负责人批准，</w:t>
      </w:r>
      <w:r>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t>办案期限可以</w:t>
      </w:r>
      <w:r>
        <w:rPr>
          <w:rStyle w:val="13"/>
          <w:rFonts w:hint="eastAsia" w:ascii="方正公文仿宋" w:hAnsi="方正公文仿宋" w:eastAsia="方正公文仿宋" w:cs="方正公文仿宋"/>
          <w:b w:val="0"/>
          <w:bCs/>
          <w:i w:val="0"/>
          <w:caps w:val="0"/>
          <w:color w:val="333333"/>
          <w:spacing w:val="0"/>
          <w:sz w:val="32"/>
          <w:szCs w:val="32"/>
          <w:shd w:val="clear" w:color="auto" w:fill="FFFFFF"/>
          <w:lang w:val="en-US" w:eastAsia="zh-CN"/>
        </w:rPr>
        <w:t>适当</w:t>
      </w:r>
      <w:r>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t>延长，但</w:t>
      </w:r>
      <w:r>
        <w:rPr>
          <w:rStyle w:val="13"/>
          <w:rFonts w:hint="eastAsia" w:ascii="方正公文仿宋" w:hAnsi="方正公文仿宋" w:eastAsia="方正公文仿宋" w:cs="方正公文仿宋"/>
          <w:b w:val="0"/>
          <w:bCs/>
          <w:i w:val="0"/>
          <w:caps w:val="0"/>
          <w:color w:val="333333"/>
          <w:spacing w:val="0"/>
          <w:sz w:val="32"/>
          <w:szCs w:val="32"/>
          <w:shd w:val="clear" w:color="auto" w:fill="FFFFFF"/>
          <w:lang w:val="en-US" w:eastAsia="zh-CN"/>
        </w:rPr>
        <w:t>延长期限</w:t>
      </w:r>
      <w:r>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t>不得超过</w:t>
      </w:r>
      <w:r>
        <w:rPr>
          <w:rFonts w:hint="eastAsia" w:ascii="Times New Roman" w:hAnsi="Times New Roman" w:eastAsia="方正仿宋简体" w:cs="Times New Roman"/>
          <w:b w:val="0"/>
          <w:bCs/>
          <w:kern w:val="2"/>
          <w:sz w:val="32"/>
          <w:szCs w:val="32"/>
          <w:lang w:val="en-US" w:eastAsia="zh-CN" w:bidi="ar-SA"/>
        </w:rPr>
        <w:t>6</w:t>
      </w:r>
      <w:r>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t>个月。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pPr>
      <w:r>
        <w:rPr>
          <w:rStyle w:val="13"/>
          <w:rFonts w:hint="eastAsia" w:ascii="方正公文仿宋" w:hAnsi="方正公文仿宋" w:eastAsia="方正公文仿宋" w:cs="方正公文仿宋"/>
          <w:b w:val="0"/>
          <w:bCs/>
          <w:i w:val="0"/>
          <w:caps w:val="0"/>
          <w:color w:val="333333"/>
          <w:spacing w:val="0"/>
          <w:sz w:val="32"/>
          <w:szCs w:val="32"/>
          <w:shd w:val="clear" w:color="auto" w:fill="FFFFFF"/>
          <w:lang w:val="en-US" w:eastAsia="zh-CN"/>
        </w:rPr>
        <w:t>八、</w:t>
      </w:r>
      <w:r>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t>处分决定应当包括下列内容：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pPr>
      <w:r>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t>（一）被处分人员的姓名、职务、级别、工作单位等基本情况；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pPr>
      <w:r>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t>（二）经查证的违法</w:t>
      </w:r>
      <w:r>
        <w:rPr>
          <w:rStyle w:val="13"/>
          <w:rFonts w:hint="eastAsia" w:ascii="方正公文仿宋" w:hAnsi="方正公文仿宋" w:eastAsia="方正公文仿宋" w:cs="方正公文仿宋"/>
          <w:b w:val="0"/>
          <w:bCs/>
          <w:i w:val="0"/>
          <w:caps w:val="0"/>
          <w:color w:val="333333"/>
          <w:spacing w:val="0"/>
          <w:sz w:val="32"/>
          <w:szCs w:val="32"/>
          <w:shd w:val="clear" w:color="auto" w:fill="FFFFFF"/>
          <w:lang w:val="en-US" w:eastAsia="zh-CN"/>
        </w:rPr>
        <w:t>违规</w:t>
      </w:r>
      <w:r>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t>事实；</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pPr>
      <w:r>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t>（三）处分的种类和依据；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pPr>
      <w:r>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t>（四）不服处分决定的申诉途径和期限；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pPr>
      <w:r>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t>（五）处分决定</w:t>
      </w:r>
      <w:r>
        <w:rPr>
          <w:rStyle w:val="13"/>
          <w:rFonts w:hint="eastAsia" w:ascii="方正公文仿宋" w:hAnsi="方正公文仿宋" w:eastAsia="方正公文仿宋" w:cs="方正公文仿宋"/>
          <w:b w:val="0"/>
          <w:bCs/>
          <w:i w:val="0"/>
          <w:caps w:val="0"/>
          <w:color w:val="333333"/>
          <w:spacing w:val="0"/>
          <w:sz w:val="32"/>
          <w:szCs w:val="32"/>
          <w:shd w:val="clear" w:color="auto" w:fill="FFFFFF"/>
          <w:lang w:val="en-US" w:eastAsia="zh-CN"/>
        </w:rPr>
        <w:t>单位</w:t>
      </w:r>
      <w:r>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t>的名称、印章和作出决定的日期。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pPr>
      <w:r>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t>处分决定自</w:t>
      </w:r>
      <w:r>
        <w:rPr>
          <w:rStyle w:val="13"/>
          <w:rFonts w:hint="eastAsia" w:ascii="方正公文仿宋" w:hAnsi="方正公文仿宋" w:eastAsia="方正公文仿宋" w:cs="方正公文仿宋"/>
          <w:b w:val="0"/>
          <w:bCs/>
          <w:i w:val="0"/>
          <w:caps w:val="0"/>
          <w:color w:val="333333"/>
          <w:spacing w:val="0"/>
          <w:sz w:val="32"/>
          <w:szCs w:val="32"/>
          <w:shd w:val="clear" w:color="auto" w:fill="FFFFFF"/>
          <w:lang w:val="en-US" w:eastAsia="zh-CN"/>
        </w:rPr>
        <w:t>有处分批准权的组织集体讨论决定</w:t>
      </w:r>
      <w:r>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t>之日起生效。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eastAsia" w:ascii="方正公文仿宋" w:hAnsi="方正公文仿宋" w:eastAsia="方正公文仿宋" w:cs="方正公文仿宋"/>
          <w:b w:val="0"/>
          <w:bCs/>
          <w:i w:val="0"/>
          <w:caps w:val="0"/>
          <w:color w:val="333333"/>
          <w:spacing w:val="0"/>
          <w:sz w:val="32"/>
          <w:szCs w:val="32"/>
          <w:shd w:val="clear" w:color="auto" w:fill="FFFFFF"/>
          <w:lang w:val="en-US" w:eastAsia="zh-CN"/>
        </w:rPr>
      </w:pPr>
      <w:r>
        <w:rPr>
          <w:rStyle w:val="13"/>
          <w:rFonts w:hint="eastAsia" w:ascii="方正公文仿宋" w:hAnsi="方正公文仿宋" w:eastAsia="方正公文仿宋" w:cs="方正公文仿宋"/>
          <w:b w:val="0"/>
          <w:bCs/>
          <w:i w:val="0"/>
          <w:caps w:val="0"/>
          <w:color w:val="333333"/>
          <w:spacing w:val="0"/>
          <w:sz w:val="32"/>
          <w:szCs w:val="32"/>
          <w:shd w:val="clear" w:color="auto" w:fill="FFFFFF"/>
          <w:lang w:val="en-US" w:eastAsia="zh-CN"/>
        </w:rPr>
        <w:t>九、</w:t>
      </w:r>
      <w:r>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t>受到处分的</w:t>
      </w:r>
      <w:r>
        <w:rPr>
          <w:rStyle w:val="13"/>
          <w:rFonts w:hint="eastAsia" w:ascii="方正公文仿宋" w:hAnsi="方正公文仿宋" w:eastAsia="方正公文仿宋" w:cs="方正公文仿宋"/>
          <w:b w:val="0"/>
          <w:bCs/>
          <w:i w:val="0"/>
          <w:caps w:val="0"/>
          <w:color w:val="333333"/>
          <w:spacing w:val="0"/>
          <w:sz w:val="32"/>
          <w:szCs w:val="32"/>
          <w:shd w:val="clear" w:color="auto" w:fill="FFFFFF"/>
          <w:lang w:val="en-US" w:eastAsia="zh-CN"/>
        </w:rPr>
        <w:t>社有企业管理人员</w:t>
      </w:r>
      <w:r>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t>对处分决定不服的，</w:t>
      </w:r>
      <w:r>
        <w:rPr>
          <w:rStyle w:val="13"/>
          <w:rFonts w:hint="eastAsia" w:ascii="方正公文仿宋" w:hAnsi="方正公文仿宋" w:eastAsia="方正公文仿宋" w:cs="方正公文仿宋"/>
          <w:b w:val="0"/>
          <w:bCs/>
          <w:i w:val="0"/>
          <w:caps w:val="0"/>
          <w:color w:val="333333"/>
          <w:spacing w:val="0"/>
          <w:sz w:val="32"/>
          <w:szCs w:val="32"/>
          <w:shd w:val="clear" w:color="auto" w:fill="FFFFFF"/>
          <w:lang w:val="en-US" w:eastAsia="zh-CN"/>
        </w:rPr>
        <w:t>可以自知道或者应当知道该处分决定之日起一个月以内向处分决定单位申请复核。对复核结果不服的，可以自接到复核决定之日起一个月以内，向处分决定单位的上一级单位人事部门提出申诉。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pPr>
      <w:r>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t>复核、申诉期间不停止处分的执行。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pPr>
      <w:r>
        <w:rPr>
          <w:rStyle w:val="13"/>
          <w:rFonts w:hint="eastAsia" w:ascii="方正公文仿宋" w:hAnsi="方正公文仿宋" w:eastAsia="方正公文仿宋" w:cs="方正公文仿宋"/>
          <w:b w:val="0"/>
          <w:bCs/>
          <w:i w:val="0"/>
          <w:caps w:val="0"/>
          <w:color w:val="333333"/>
          <w:spacing w:val="0"/>
          <w:sz w:val="32"/>
          <w:szCs w:val="32"/>
          <w:shd w:val="clear" w:color="auto" w:fill="FFFFFF"/>
          <w:lang w:val="en-US" w:eastAsia="zh-CN"/>
        </w:rPr>
        <w:t>社有企业管理人员</w:t>
      </w:r>
      <w:r>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t>不因提出复核、申诉而被加重处分。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pPr>
      <w:r>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t>处分决定</w:t>
      </w:r>
      <w:r>
        <w:rPr>
          <w:rStyle w:val="13"/>
          <w:rFonts w:hint="eastAsia" w:ascii="方正公文仿宋" w:hAnsi="方正公文仿宋" w:eastAsia="方正公文仿宋" w:cs="方正公文仿宋"/>
          <w:b w:val="0"/>
          <w:bCs/>
          <w:i w:val="0"/>
          <w:caps w:val="0"/>
          <w:color w:val="333333"/>
          <w:spacing w:val="0"/>
          <w:sz w:val="32"/>
          <w:szCs w:val="32"/>
          <w:shd w:val="clear" w:color="auto" w:fill="FFFFFF"/>
          <w:lang w:val="en-US" w:eastAsia="zh-CN"/>
        </w:rPr>
        <w:t>单位的上一级单位</w:t>
      </w:r>
      <w:r>
        <w:rPr>
          <w:rStyle w:val="13"/>
          <w:rFonts w:hint="eastAsia" w:ascii="方正公文仿宋" w:hAnsi="方正公文仿宋" w:eastAsia="方正公文仿宋" w:cs="方正公文仿宋"/>
          <w:b w:val="0"/>
          <w:bCs/>
          <w:i w:val="0"/>
          <w:caps w:val="0"/>
          <w:color w:val="333333"/>
          <w:spacing w:val="0"/>
          <w:sz w:val="32"/>
          <w:szCs w:val="32"/>
          <w:shd w:val="clear" w:color="auto" w:fill="FFFFFF"/>
          <w:lang w:eastAsia="zh-CN"/>
        </w:rPr>
        <w:t>对</w:t>
      </w:r>
      <w:r>
        <w:rPr>
          <w:rStyle w:val="13"/>
          <w:rFonts w:hint="eastAsia" w:ascii="方正公文仿宋" w:hAnsi="方正公文仿宋" w:eastAsia="方正公文仿宋" w:cs="方正公文仿宋"/>
          <w:b w:val="0"/>
          <w:bCs/>
          <w:i w:val="0"/>
          <w:caps w:val="0"/>
          <w:color w:val="333333"/>
          <w:spacing w:val="0"/>
          <w:sz w:val="32"/>
          <w:szCs w:val="32"/>
          <w:shd w:val="clear" w:color="auto" w:fill="FFFFFF"/>
          <w:lang w:val="en-US" w:eastAsia="zh-CN"/>
        </w:rPr>
        <w:t>社有企业管理人员的申诉决定和</w:t>
      </w:r>
      <w:r>
        <w:rPr>
          <w:rStyle w:val="13"/>
          <w:rFonts w:hint="eastAsia" w:ascii="方正公文仿宋" w:hAnsi="方正公文仿宋" w:eastAsia="方正公文仿宋" w:cs="方正公文仿宋"/>
          <w:b w:val="0"/>
          <w:bCs/>
          <w:i w:val="0"/>
          <w:caps w:val="0"/>
          <w:color w:val="333333"/>
          <w:spacing w:val="0"/>
          <w:sz w:val="32"/>
          <w:szCs w:val="32"/>
          <w:shd w:val="clear" w:color="auto" w:fill="FFFFFF"/>
          <w:lang w:eastAsia="zh-CN"/>
        </w:rPr>
        <w:t>省供销社</w:t>
      </w:r>
      <w:r>
        <w:rPr>
          <w:rStyle w:val="13"/>
          <w:rFonts w:hint="eastAsia" w:ascii="方正公文仿宋" w:hAnsi="方正公文仿宋" w:eastAsia="方正公文仿宋" w:cs="方正公文仿宋"/>
          <w:b w:val="0"/>
          <w:bCs/>
          <w:i w:val="0"/>
          <w:caps w:val="0"/>
          <w:color w:val="333333"/>
          <w:spacing w:val="0"/>
          <w:sz w:val="32"/>
          <w:szCs w:val="32"/>
          <w:shd w:val="clear" w:color="auto" w:fill="FFFFFF"/>
          <w:lang w:val="en-US" w:eastAsia="zh-CN"/>
        </w:rPr>
        <w:t>的复核、申诉决定为最终决定。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eastAsia" w:ascii="方正公文仿宋" w:hAnsi="方正公文仿宋" w:eastAsia="方正公文仿宋" w:cs="方正公文仿宋"/>
          <w:b w:val="0"/>
          <w:bCs/>
          <w:i w:val="0"/>
          <w:caps w:val="0"/>
          <w:color w:val="333333"/>
          <w:spacing w:val="0"/>
          <w:sz w:val="32"/>
          <w:szCs w:val="32"/>
          <w:shd w:val="clear" w:color="auto" w:fill="FFFFFF"/>
          <w:lang w:val="en-US" w:eastAsia="zh-CN"/>
        </w:rPr>
      </w:pPr>
      <w:r>
        <w:rPr>
          <w:rStyle w:val="13"/>
          <w:rFonts w:hint="eastAsia" w:ascii="方正公文仿宋" w:hAnsi="方正公文仿宋" w:eastAsia="方正公文仿宋" w:cs="方正公文仿宋"/>
          <w:b w:val="0"/>
          <w:bCs/>
          <w:i w:val="0"/>
          <w:caps w:val="0"/>
          <w:color w:val="333333"/>
          <w:spacing w:val="0"/>
          <w:sz w:val="32"/>
          <w:szCs w:val="32"/>
          <w:shd w:val="clear" w:color="auto" w:fill="FFFFFF"/>
          <w:lang w:val="en-US" w:eastAsia="zh-CN"/>
        </w:rPr>
        <w:t>十、处分决定单位应当自接到复核申请后的一个月以内作出复核决定。受理申诉的单位应当自受理之日起两个月以内作出申诉决定。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pPr>
      <w:r>
        <w:rPr>
          <w:rStyle w:val="13"/>
          <w:rFonts w:hint="eastAsia" w:ascii="方正公文仿宋" w:hAnsi="方正公文仿宋" w:eastAsia="方正公文仿宋" w:cs="方正公文仿宋"/>
          <w:b w:val="0"/>
          <w:bCs/>
          <w:i w:val="0"/>
          <w:caps w:val="0"/>
          <w:color w:val="333333"/>
          <w:spacing w:val="0"/>
          <w:sz w:val="32"/>
          <w:szCs w:val="32"/>
          <w:shd w:val="clear" w:color="auto" w:fill="FFFFFF"/>
          <w:lang w:val="en-US" w:eastAsia="zh-CN"/>
        </w:rPr>
        <w:t>十一、</w:t>
      </w:r>
      <w:r>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t>有下列情形之一的，受理</w:t>
      </w:r>
      <w:r>
        <w:rPr>
          <w:rStyle w:val="13"/>
          <w:rFonts w:hint="eastAsia" w:ascii="方正公文仿宋" w:hAnsi="方正公文仿宋" w:eastAsia="方正公文仿宋" w:cs="方正公文仿宋"/>
          <w:b w:val="0"/>
          <w:bCs/>
          <w:i w:val="0"/>
          <w:caps w:val="0"/>
          <w:color w:val="333333"/>
          <w:spacing w:val="0"/>
          <w:sz w:val="32"/>
          <w:szCs w:val="32"/>
          <w:shd w:val="clear" w:color="auto" w:fill="FFFFFF"/>
          <w:lang w:val="en-US" w:eastAsia="zh-CN"/>
        </w:rPr>
        <w:t>社有企业管理人员</w:t>
      </w:r>
      <w:r>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t>复核、申诉的</w:t>
      </w:r>
      <w:r>
        <w:rPr>
          <w:rStyle w:val="13"/>
          <w:rFonts w:hint="eastAsia" w:ascii="方正公文仿宋" w:hAnsi="方正公文仿宋" w:eastAsia="方正公文仿宋" w:cs="方正公文仿宋"/>
          <w:b w:val="0"/>
          <w:bCs/>
          <w:i w:val="0"/>
          <w:caps w:val="0"/>
          <w:color w:val="333333"/>
          <w:spacing w:val="0"/>
          <w:sz w:val="32"/>
          <w:szCs w:val="32"/>
          <w:shd w:val="clear" w:color="auto" w:fill="FFFFFF"/>
          <w:lang w:val="en-US" w:eastAsia="zh-CN"/>
        </w:rPr>
        <w:t>单位</w:t>
      </w:r>
      <w:r>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t>应当撤销处分决定，重新作出决定或者责令原处分决定</w:t>
      </w:r>
      <w:r>
        <w:rPr>
          <w:rStyle w:val="13"/>
          <w:rFonts w:hint="eastAsia" w:ascii="方正公文仿宋" w:hAnsi="方正公文仿宋" w:eastAsia="方正公文仿宋" w:cs="方正公文仿宋"/>
          <w:b w:val="0"/>
          <w:bCs/>
          <w:i w:val="0"/>
          <w:caps w:val="0"/>
          <w:color w:val="333333"/>
          <w:spacing w:val="0"/>
          <w:sz w:val="32"/>
          <w:szCs w:val="32"/>
          <w:shd w:val="clear" w:color="auto" w:fill="FFFFFF"/>
          <w:lang w:val="en-US" w:eastAsia="zh-CN"/>
        </w:rPr>
        <w:t>单位</w:t>
      </w:r>
      <w:r>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t>重新作出决定：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pPr>
      <w:r>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t>（一）处分所依据的违法</w:t>
      </w:r>
      <w:r>
        <w:rPr>
          <w:rStyle w:val="13"/>
          <w:rFonts w:hint="eastAsia" w:ascii="方正公文仿宋" w:hAnsi="方正公文仿宋" w:eastAsia="方正公文仿宋" w:cs="方正公文仿宋"/>
          <w:b w:val="0"/>
          <w:bCs/>
          <w:i w:val="0"/>
          <w:caps w:val="0"/>
          <w:color w:val="333333"/>
          <w:spacing w:val="0"/>
          <w:sz w:val="32"/>
          <w:szCs w:val="32"/>
          <w:shd w:val="clear" w:color="auto" w:fill="FFFFFF"/>
          <w:lang w:val="en-US" w:eastAsia="zh-CN"/>
        </w:rPr>
        <w:t>违规</w:t>
      </w:r>
      <w:r>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t>事实证据不足的；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pPr>
      <w:r>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t>（二）违反法定程序，影响案件公正处理的；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pPr>
      <w:r>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t>（三）作出处分决定超越职权或者滥用职权的。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pPr>
      <w:r>
        <w:rPr>
          <w:rStyle w:val="13"/>
          <w:rFonts w:hint="eastAsia" w:ascii="方正公文仿宋" w:hAnsi="方正公文仿宋" w:eastAsia="方正公文仿宋" w:cs="方正公文仿宋"/>
          <w:b w:val="0"/>
          <w:bCs/>
          <w:i w:val="0"/>
          <w:caps w:val="0"/>
          <w:color w:val="333333"/>
          <w:spacing w:val="0"/>
          <w:sz w:val="32"/>
          <w:szCs w:val="32"/>
          <w:shd w:val="clear" w:color="auto" w:fill="FFFFFF"/>
          <w:lang w:val="en-US" w:eastAsia="zh-CN"/>
        </w:rPr>
        <w:t>十二、</w:t>
      </w:r>
      <w:r>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t>有下列情形之一的，受理</w:t>
      </w:r>
      <w:r>
        <w:rPr>
          <w:rStyle w:val="13"/>
          <w:rFonts w:hint="eastAsia" w:ascii="方正公文仿宋" w:hAnsi="方正公文仿宋" w:eastAsia="方正公文仿宋" w:cs="方正公文仿宋"/>
          <w:b w:val="0"/>
          <w:bCs/>
          <w:i w:val="0"/>
          <w:caps w:val="0"/>
          <w:color w:val="333333"/>
          <w:spacing w:val="0"/>
          <w:sz w:val="32"/>
          <w:szCs w:val="32"/>
          <w:shd w:val="clear" w:color="auto" w:fill="FFFFFF"/>
          <w:lang w:val="en-US" w:eastAsia="zh-CN"/>
        </w:rPr>
        <w:t>社有企业管理人员</w:t>
      </w:r>
      <w:r>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t>复核、申诉的</w:t>
      </w:r>
      <w:r>
        <w:rPr>
          <w:rStyle w:val="13"/>
          <w:rFonts w:hint="eastAsia" w:ascii="方正公文仿宋" w:hAnsi="方正公文仿宋" w:eastAsia="方正公文仿宋" w:cs="方正公文仿宋"/>
          <w:b w:val="0"/>
          <w:bCs/>
          <w:i w:val="0"/>
          <w:caps w:val="0"/>
          <w:color w:val="333333"/>
          <w:spacing w:val="0"/>
          <w:sz w:val="32"/>
          <w:szCs w:val="32"/>
          <w:shd w:val="clear" w:color="auto" w:fill="FFFFFF"/>
          <w:lang w:val="en-US" w:eastAsia="zh-CN"/>
        </w:rPr>
        <w:t>单位</w:t>
      </w:r>
      <w:r>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t>应当变更处分决定，或者责令原处分决定</w:t>
      </w:r>
      <w:r>
        <w:rPr>
          <w:rStyle w:val="13"/>
          <w:rFonts w:hint="eastAsia" w:ascii="方正公文仿宋" w:hAnsi="方正公文仿宋" w:eastAsia="方正公文仿宋" w:cs="方正公文仿宋"/>
          <w:b w:val="0"/>
          <w:bCs/>
          <w:i w:val="0"/>
          <w:caps w:val="0"/>
          <w:color w:val="333333"/>
          <w:spacing w:val="0"/>
          <w:sz w:val="32"/>
          <w:szCs w:val="32"/>
          <w:shd w:val="clear" w:color="auto" w:fill="FFFFFF"/>
          <w:lang w:val="en-US" w:eastAsia="zh-CN"/>
        </w:rPr>
        <w:t>单位</w:t>
      </w:r>
      <w:r>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t>变更处分决定：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pPr>
      <w:r>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t>（一）适用法律、法规、规章或者</w:t>
      </w:r>
      <w:r>
        <w:rPr>
          <w:rStyle w:val="13"/>
          <w:rFonts w:hint="eastAsia" w:ascii="方正公文仿宋" w:hAnsi="方正公文仿宋" w:eastAsia="方正公文仿宋" w:cs="方正公文仿宋"/>
          <w:b w:val="0"/>
          <w:bCs/>
          <w:i w:val="0"/>
          <w:caps w:val="0"/>
          <w:color w:val="333333"/>
          <w:spacing w:val="0"/>
          <w:sz w:val="32"/>
          <w:szCs w:val="32"/>
          <w:shd w:val="clear" w:color="auto" w:fill="FFFFFF"/>
          <w:lang w:val="en-US" w:eastAsia="zh-CN"/>
        </w:rPr>
        <w:t>规范性文件</w:t>
      </w:r>
      <w:r>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t>错误的；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pPr>
      <w:r>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t>（二）对违法</w:t>
      </w:r>
      <w:r>
        <w:rPr>
          <w:rStyle w:val="13"/>
          <w:rFonts w:hint="eastAsia" w:ascii="方正公文仿宋" w:hAnsi="方正公文仿宋" w:eastAsia="方正公文仿宋" w:cs="方正公文仿宋"/>
          <w:b w:val="0"/>
          <w:bCs/>
          <w:i w:val="0"/>
          <w:caps w:val="0"/>
          <w:color w:val="333333"/>
          <w:spacing w:val="0"/>
          <w:sz w:val="32"/>
          <w:szCs w:val="32"/>
          <w:shd w:val="clear" w:color="auto" w:fill="FFFFFF"/>
          <w:lang w:val="en-US" w:eastAsia="zh-CN"/>
        </w:rPr>
        <w:t>违规</w:t>
      </w:r>
      <w:r>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t>行为的情节认定有误的；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pPr>
      <w:r>
        <w:rPr>
          <w:rStyle w:val="13"/>
          <w:rFonts w:hint="default" w:ascii="方正公文仿宋" w:hAnsi="方正公文仿宋" w:eastAsia="方正公文仿宋" w:cs="方正公文仿宋"/>
          <w:b w:val="0"/>
          <w:bCs/>
          <w:i w:val="0"/>
          <w:caps w:val="0"/>
          <w:color w:val="333333"/>
          <w:spacing w:val="0"/>
          <w:sz w:val="32"/>
          <w:szCs w:val="32"/>
          <w:shd w:val="clear" w:color="auto" w:fill="FFFFFF"/>
          <w:lang w:val="en-US" w:eastAsia="zh-CN"/>
        </w:rPr>
        <w:t>（三）处分不当的。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eastAsia" w:ascii="方正公文仿宋" w:hAnsi="方正公文仿宋" w:eastAsia="方正公文仿宋" w:cs="方正公文仿宋"/>
          <w:b w:val="0"/>
          <w:bCs/>
          <w:i w:val="0"/>
          <w:caps w:val="0"/>
          <w:color w:val="333333"/>
          <w:spacing w:val="0"/>
          <w:sz w:val="32"/>
          <w:szCs w:val="32"/>
          <w:shd w:val="clear" w:color="auto" w:fill="FFFFFF"/>
          <w:lang w:val="en-US" w:eastAsia="zh-CN"/>
        </w:rPr>
      </w:pPr>
      <w:bookmarkStart w:id="0" w:name="13"/>
      <w:r>
        <w:rPr>
          <w:rStyle w:val="13"/>
          <w:rFonts w:hint="eastAsia" w:ascii="方正公文仿宋" w:hAnsi="方正公文仿宋" w:eastAsia="方正公文仿宋" w:cs="方正公文仿宋"/>
          <w:b w:val="0"/>
          <w:bCs/>
          <w:i w:val="0"/>
          <w:caps w:val="0"/>
          <w:color w:val="333333"/>
          <w:spacing w:val="0"/>
          <w:sz w:val="32"/>
          <w:szCs w:val="32"/>
          <w:shd w:val="clear" w:color="auto" w:fill="FFFFFF"/>
          <w:lang w:val="en-US" w:eastAsia="zh-CN"/>
        </w:rPr>
        <w:t>十三、</w:t>
      </w:r>
      <w:bookmarkEnd w:id="0"/>
      <w:r>
        <w:rPr>
          <w:rStyle w:val="13"/>
          <w:rFonts w:hint="eastAsia" w:ascii="方正公文仿宋" w:hAnsi="方正公文仿宋" w:eastAsia="方正公文仿宋" w:cs="方正公文仿宋"/>
          <w:b w:val="0"/>
          <w:bCs/>
          <w:i w:val="0"/>
          <w:caps w:val="0"/>
          <w:color w:val="333333"/>
          <w:spacing w:val="0"/>
          <w:sz w:val="32"/>
          <w:szCs w:val="32"/>
          <w:shd w:val="clear" w:color="auto" w:fill="FFFFFF"/>
          <w:lang w:val="en-US" w:eastAsia="zh-CN"/>
        </w:rPr>
        <w:t>社有企业可以根据政务处分法的原则和精神，以及本意见制定具体规定。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eastAsia" w:ascii="方正公文仿宋" w:hAnsi="方正公文仿宋" w:eastAsia="方正公文仿宋" w:cs="方正公文仿宋"/>
          <w:b w:val="0"/>
          <w:bCs/>
          <w:i w:val="0"/>
          <w:caps w:val="0"/>
          <w:color w:val="333333"/>
          <w:spacing w:val="0"/>
          <w:sz w:val="32"/>
          <w:szCs w:val="32"/>
          <w:shd w:val="clear" w:color="auto" w:fill="FFFFFF"/>
          <w:lang w:val="en-US" w:eastAsia="zh-CN"/>
        </w:rPr>
      </w:pPr>
      <w:r>
        <w:rPr>
          <w:rStyle w:val="13"/>
          <w:rFonts w:hint="eastAsia" w:ascii="方正公文仿宋" w:hAnsi="方正公文仿宋" w:eastAsia="方正公文仿宋" w:cs="方正公文仿宋"/>
          <w:b w:val="0"/>
          <w:bCs/>
          <w:i w:val="0"/>
          <w:caps w:val="0"/>
          <w:color w:val="333333"/>
          <w:spacing w:val="0"/>
          <w:sz w:val="32"/>
          <w:szCs w:val="32"/>
          <w:shd w:val="clear" w:color="auto" w:fill="FFFFFF"/>
          <w:lang w:val="en-US" w:eastAsia="zh-CN"/>
        </w:rPr>
        <w:t>十四、本意见自发布之日起执行。</w:t>
      </w:r>
    </w:p>
    <w:p>
      <w:pPr>
        <w:pStyle w:val="3"/>
        <w:ind w:left="0" w:leftChars="0" w:firstLine="0" w:firstLineChars="0"/>
        <w:rPr>
          <w:b w:val="0"/>
          <w:bCs/>
        </w:rPr>
      </w:pPr>
    </w:p>
    <w:p>
      <w:pPr>
        <w:pStyle w:val="7"/>
        <w:rPr>
          <w:rFonts w:hint="eastAsia" w:ascii="仿宋_GB2312" w:hAnsi="仿宋_GB2312" w:eastAsia="仿宋_GB2312" w:cs="仿宋_GB2312"/>
          <w:b w:val="0"/>
          <w:bCs/>
          <w:sz w:val="32"/>
          <w:szCs w:val="32"/>
          <w:lang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公文仿宋">
    <w:altName w:val="仿宋"/>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-351790</wp:posOffset>
              </wp:positionV>
              <wp:extent cx="590550" cy="2565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90550" cy="256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7.7pt;height:20.2pt;width:46.5pt;mso-position-horizontal:outside;mso-position-horizontal-relative:margin;z-index:251659264;mso-width-relative:page;mso-height-relative:page;" filled="f" stroked="f" coordsize="21600,21600" o:gfxdata="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vWLRe1gAAAAcBAAAPAAAAAAAAAAEAIAAAACIAAABkcnMvZG93bnJldi54&#10;bWxQSwECFAAUAAAACACHTuJA2k+lBDUCAABhBAAADgAAAAAAAAABACAAAAAlAQAAZHJzL2Uyb0Rv&#10;Yy54bWxQSwUGAAAAAAYABgBZAQAAzAUAAAAA&#10;">
              <v:fill on="f" focussize="0,0"/>
              <v:stroke on="f" weight="0.5pt"/>
              <v:imagedata o:title=""/>
              <o:lock v:ext="edit" aspectratio="f"/>
              <v:textbox inset="0mm,0mm,0mm,0mm">
                <w:txbxContent>
                  <w:p>
                    <w:pPr>
                      <w:pStyle w:val="8"/>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4NTZhMGEwOTNiNjczMjYwZTZjNTc1M2U4MzExMjEifQ=="/>
  </w:docVars>
  <w:rsids>
    <w:rsidRoot w:val="0021198C"/>
    <w:rsid w:val="000346ED"/>
    <w:rsid w:val="000654B5"/>
    <w:rsid w:val="0007641C"/>
    <w:rsid w:val="000D4651"/>
    <w:rsid w:val="001610E7"/>
    <w:rsid w:val="00167024"/>
    <w:rsid w:val="0018563F"/>
    <w:rsid w:val="002049A9"/>
    <w:rsid w:val="0021198C"/>
    <w:rsid w:val="002467B6"/>
    <w:rsid w:val="00293649"/>
    <w:rsid w:val="00294E77"/>
    <w:rsid w:val="002B32AD"/>
    <w:rsid w:val="002F7E5D"/>
    <w:rsid w:val="00330F56"/>
    <w:rsid w:val="0035335A"/>
    <w:rsid w:val="00361582"/>
    <w:rsid w:val="0038079F"/>
    <w:rsid w:val="00393BD5"/>
    <w:rsid w:val="003D3398"/>
    <w:rsid w:val="0044231F"/>
    <w:rsid w:val="004D3BB3"/>
    <w:rsid w:val="004F14C3"/>
    <w:rsid w:val="00511D76"/>
    <w:rsid w:val="0052771C"/>
    <w:rsid w:val="00541C49"/>
    <w:rsid w:val="00545E47"/>
    <w:rsid w:val="00581E3A"/>
    <w:rsid w:val="005B75BD"/>
    <w:rsid w:val="005C76F7"/>
    <w:rsid w:val="005F17A0"/>
    <w:rsid w:val="005F68A4"/>
    <w:rsid w:val="006E05FB"/>
    <w:rsid w:val="006E2E16"/>
    <w:rsid w:val="00744752"/>
    <w:rsid w:val="007B3EDF"/>
    <w:rsid w:val="007D1E3F"/>
    <w:rsid w:val="007D2433"/>
    <w:rsid w:val="008572D9"/>
    <w:rsid w:val="008E2C5E"/>
    <w:rsid w:val="00932E1C"/>
    <w:rsid w:val="00951F90"/>
    <w:rsid w:val="00964133"/>
    <w:rsid w:val="009A69A6"/>
    <w:rsid w:val="009F04F9"/>
    <w:rsid w:val="00A0379C"/>
    <w:rsid w:val="00BE4CF3"/>
    <w:rsid w:val="00C20592"/>
    <w:rsid w:val="00C33A33"/>
    <w:rsid w:val="00C73157"/>
    <w:rsid w:val="00C742F5"/>
    <w:rsid w:val="00CF4D05"/>
    <w:rsid w:val="00DA7BD9"/>
    <w:rsid w:val="00DF07B1"/>
    <w:rsid w:val="00DF2A82"/>
    <w:rsid w:val="00E458AA"/>
    <w:rsid w:val="00E635DE"/>
    <w:rsid w:val="00E75700"/>
    <w:rsid w:val="00E7632E"/>
    <w:rsid w:val="00E86A6A"/>
    <w:rsid w:val="00EC3C3F"/>
    <w:rsid w:val="00F541EA"/>
    <w:rsid w:val="00F75689"/>
    <w:rsid w:val="00FB0A29"/>
    <w:rsid w:val="00FD34B2"/>
    <w:rsid w:val="01841B64"/>
    <w:rsid w:val="02C2251F"/>
    <w:rsid w:val="03322D1D"/>
    <w:rsid w:val="05145BD8"/>
    <w:rsid w:val="08561DF8"/>
    <w:rsid w:val="08F3226B"/>
    <w:rsid w:val="091F34DF"/>
    <w:rsid w:val="097E1A3C"/>
    <w:rsid w:val="09B0215C"/>
    <w:rsid w:val="0A1B17B6"/>
    <w:rsid w:val="0A442EF0"/>
    <w:rsid w:val="10E65270"/>
    <w:rsid w:val="111D4066"/>
    <w:rsid w:val="11AC1191"/>
    <w:rsid w:val="1D5A6BAD"/>
    <w:rsid w:val="1E410ED7"/>
    <w:rsid w:val="1F5A46D7"/>
    <w:rsid w:val="1FBF7012"/>
    <w:rsid w:val="205D6872"/>
    <w:rsid w:val="22E45454"/>
    <w:rsid w:val="230C3F3A"/>
    <w:rsid w:val="24C06D8A"/>
    <w:rsid w:val="285262B2"/>
    <w:rsid w:val="29643020"/>
    <w:rsid w:val="2A234790"/>
    <w:rsid w:val="2BF87E00"/>
    <w:rsid w:val="2E40127F"/>
    <w:rsid w:val="2F053E65"/>
    <w:rsid w:val="2F1F1A24"/>
    <w:rsid w:val="31AE2012"/>
    <w:rsid w:val="323F49D2"/>
    <w:rsid w:val="326E1FE1"/>
    <w:rsid w:val="3352202E"/>
    <w:rsid w:val="336262ED"/>
    <w:rsid w:val="340458C4"/>
    <w:rsid w:val="349026A2"/>
    <w:rsid w:val="36705413"/>
    <w:rsid w:val="36E274C3"/>
    <w:rsid w:val="3A841927"/>
    <w:rsid w:val="3A8F3BB4"/>
    <w:rsid w:val="3B0F4170"/>
    <w:rsid w:val="403829E4"/>
    <w:rsid w:val="410D1152"/>
    <w:rsid w:val="413E755D"/>
    <w:rsid w:val="421826E0"/>
    <w:rsid w:val="431267BB"/>
    <w:rsid w:val="432C5DEE"/>
    <w:rsid w:val="46E82445"/>
    <w:rsid w:val="47273586"/>
    <w:rsid w:val="47374857"/>
    <w:rsid w:val="491D5CAA"/>
    <w:rsid w:val="4A9A1CA8"/>
    <w:rsid w:val="4B201922"/>
    <w:rsid w:val="4C0A1B23"/>
    <w:rsid w:val="4DF04DAC"/>
    <w:rsid w:val="4F391364"/>
    <w:rsid w:val="50E83041"/>
    <w:rsid w:val="523929D3"/>
    <w:rsid w:val="577C0364"/>
    <w:rsid w:val="5D495D2E"/>
    <w:rsid w:val="5DA44229"/>
    <w:rsid w:val="5E990549"/>
    <w:rsid w:val="5F8D2720"/>
    <w:rsid w:val="601E25DC"/>
    <w:rsid w:val="616432B8"/>
    <w:rsid w:val="645A62DB"/>
    <w:rsid w:val="6502427A"/>
    <w:rsid w:val="65586590"/>
    <w:rsid w:val="66103F56"/>
    <w:rsid w:val="66611516"/>
    <w:rsid w:val="66CC2FB9"/>
    <w:rsid w:val="66DF32CF"/>
    <w:rsid w:val="68D37C3F"/>
    <w:rsid w:val="69654C39"/>
    <w:rsid w:val="6A286A38"/>
    <w:rsid w:val="6D501480"/>
    <w:rsid w:val="6D922159"/>
    <w:rsid w:val="70220A94"/>
    <w:rsid w:val="72D47A9D"/>
    <w:rsid w:val="73B86A77"/>
    <w:rsid w:val="75F54172"/>
    <w:rsid w:val="77213382"/>
    <w:rsid w:val="77FF1415"/>
    <w:rsid w:val="78BA0BC4"/>
    <w:rsid w:val="7A085724"/>
    <w:rsid w:val="7A102E49"/>
    <w:rsid w:val="7CA74A99"/>
    <w:rsid w:val="7F7122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qFormat/>
    <w:uiPriority w:val="0"/>
    <w:pPr>
      <w:spacing w:after="0"/>
      <w:ind w:left="0" w:leftChars="0" w:firstLine="420" w:firstLineChars="200"/>
    </w:pPr>
    <w:rPr>
      <w:sz w:val="30"/>
    </w:rPr>
  </w:style>
  <w:style w:type="paragraph" w:styleId="4">
    <w:name w:val="Body Text Indent"/>
    <w:basedOn w:val="1"/>
    <w:unhideWhenUsed/>
    <w:qFormat/>
    <w:uiPriority w:val="99"/>
    <w:pPr>
      <w:spacing w:after="120"/>
      <w:ind w:left="420" w:leftChars="200"/>
    </w:pPr>
  </w:style>
  <w:style w:type="paragraph" w:styleId="6">
    <w:name w:val="Normal Indent"/>
    <w:basedOn w:val="1"/>
    <w:qFormat/>
    <w:uiPriority w:val="0"/>
    <w:pPr>
      <w:ind w:firstLine="420" w:firstLineChars="200"/>
    </w:pPr>
  </w:style>
  <w:style w:type="paragraph" w:styleId="7">
    <w:name w:val="Body Text"/>
    <w:basedOn w:val="1"/>
    <w:semiHidden/>
    <w:unhideWhenUsed/>
    <w:qFormat/>
    <w:uiPriority w:val="99"/>
    <w:pPr>
      <w:spacing w:after="120"/>
    </w:p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3">
    <w:name w:val="Strong"/>
    <w:basedOn w:val="12"/>
    <w:qFormat/>
    <w:uiPriority w:val="0"/>
    <w:rPr>
      <w:b/>
    </w:rPr>
  </w:style>
  <w:style w:type="character" w:customStyle="1" w:styleId="14">
    <w:name w:val="页眉 Char"/>
    <w:basedOn w:val="12"/>
    <w:link w:val="9"/>
    <w:qFormat/>
    <w:uiPriority w:val="99"/>
    <w:rPr>
      <w:rFonts w:ascii="Calibri" w:hAnsi="Calibri" w:eastAsia="宋体" w:cs="Times New Roman"/>
      <w:sz w:val="18"/>
      <w:szCs w:val="18"/>
    </w:rPr>
  </w:style>
  <w:style w:type="character" w:customStyle="1" w:styleId="15">
    <w:name w:val="页脚 Char"/>
    <w:basedOn w:val="12"/>
    <w:link w:val="8"/>
    <w:qFormat/>
    <w:uiPriority w:val="99"/>
    <w:rPr>
      <w:rFonts w:ascii="Calibri" w:hAnsi="Calibri" w:eastAsia="宋体" w:cs="Times New Roman"/>
      <w:sz w:val="18"/>
      <w:szCs w:val="18"/>
    </w:rPr>
  </w:style>
  <w:style w:type="character" w:customStyle="1" w:styleId="16">
    <w:name w:val="标题 1 Char"/>
    <w:basedOn w:val="12"/>
    <w:link w:val="5"/>
    <w:qFormat/>
    <w:uiPriority w:val="9"/>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5436</Words>
  <Characters>5476</Characters>
  <Lines>13</Lines>
  <Paragraphs>3</Paragraphs>
  <TotalTime>17</TotalTime>
  <ScaleCrop>false</ScaleCrop>
  <LinksUpToDate>false</LinksUpToDate>
  <CharactersWithSpaces>5575</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2022-04-08T06:56:00Z</dcterms:created>
  <dc:creator>唐 YF</dc:creator>
  <cp:lastModifiedBy>Lenovo</cp:lastModifiedBy>
  <cp:lastPrinted>2023-08-29T01:57:00Z</cp:lastPrinted>
  <dcterms:modified xsi:type="dcterms:W3CDTF">2023-09-08T07:02:55Z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4ABA44423C04411EA02680CF31E810BF</vt:lpwstr>
  </property>
</Properties>
</file>